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B8" w:rsidRDefault="00C46A2B" w:rsidP="006E69B8">
      <w:pPr>
        <w:spacing w:before="15"/>
        <w:jc w:val="center"/>
        <w:rPr>
          <w:b/>
          <w:sz w:val="28"/>
          <w:lang w:eastAsia="zh-TW"/>
        </w:rPr>
      </w:pPr>
      <w:bookmarkStart w:id="0" w:name="_GoBack"/>
      <w:bookmarkEnd w:id="0"/>
      <w:r>
        <w:rPr>
          <w:b/>
          <w:sz w:val="28"/>
          <w:lang w:eastAsia="zh-TW"/>
        </w:rPr>
        <w:t>2019 福岡亞太兒童會議(</w:t>
      </w:r>
      <w:r>
        <w:rPr>
          <w:rFonts w:ascii="Times New Roman" w:eastAsia="Times New Roman"/>
          <w:b/>
          <w:sz w:val="28"/>
          <w:lang w:eastAsia="zh-TW"/>
        </w:rPr>
        <w:t>APCC</w:t>
      </w:r>
      <w:r>
        <w:rPr>
          <w:b/>
          <w:sz w:val="28"/>
          <w:lang w:eastAsia="zh-TW"/>
        </w:rPr>
        <w:t>)臺灣代表遴選計畫</w:t>
      </w:r>
    </w:p>
    <w:p w:rsidR="006E69B8" w:rsidRDefault="006E69B8" w:rsidP="006E69B8">
      <w:pPr>
        <w:spacing w:before="15"/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花蓮縣遴選計畫</w:t>
      </w:r>
    </w:p>
    <w:p w:rsidR="006E69B8" w:rsidRPr="006E69B8" w:rsidRDefault="006E69B8" w:rsidP="006E69B8">
      <w:pPr>
        <w:pStyle w:val="a3"/>
        <w:spacing w:before="0"/>
        <w:ind w:left="114"/>
        <w:rPr>
          <w:b/>
          <w:lang w:eastAsia="zh-TW"/>
        </w:rPr>
      </w:pPr>
      <w:r w:rsidRPr="006E69B8">
        <w:rPr>
          <w:rFonts w:hint="eastAsia"/>
          <w:b/>
          <w:lang w:eastAsia="zh-TW"/>
        </w:rPr>
        <w:br/>
      </w:r>
      <w:r w:rsidRPr="006E69B8">
        <w:rPr>
          <w:rFonts w:hint="eastAsia"/>
          <w:w w:val="95"/>
          <w:lang w:eastAsia="zh-TW"/>
        </w:rPr>
        <w:t>一、依據教育部國民及學前教育署107年11月20日臺教國署國字第</w:t>
      </w:r>
      <w:r w:rsidRPr="006E69B8">
        <w:rPr>
          <w:w w:val="95"/>
          <w:lang w:eastAsia="zh-TW"/>
        </w:rPr>
        <w:t>1070139357號</w:t>
      </w:r>
      <w:r w:rsidRPr="006E69B8">
        <w:rPr>
          <w:rFonts w:hint="eastAsia"/>
          <w:w w:val="95"/>
          <w:lang w:eastAsia="zh-TW"/>
        </w:rPr>
        <w:br/>
        <w:t xml:space="preserve">    </w:t>
      </w:r>
      <w:r w:rsidRPr="006E69B8">
        <w:rPr>
          <w:w w:val="95"/>
          <w:lang w:eastAsia="zh-TW"/>
        </w:rPr>
        <w:t>函</w:t>
      </w:r>
      <w:r w:rsidRPr="006E69B8">
        <w:rPr>
          <w:rFonts w:hint="eastAsia"/>
          <w:w w:val="95"/>
          <w:lang w:eastAsia="zh-TW"/>
        </w:rPr>
        <w:t>辦理。</w:t>
      </w:r>
    </w:p>
    <w:p w:rsidR="00A64B63" w:rsidRDefault="006E69B8" w:rsidP="006E69B8">
      <w:pPr>
        <w:pStyle w:val="a3"/>
        <w:spacing w:before="0"/>
        <w:ind w:left="114"/>
        <w:rPr>
          <w:lang w:eastAsia="zh-TW"/>
        </w:rPr>
      </w:pPr>
      <w:r>
        <w:rPr>
          <w:rFonts w:hint="eastAsia"/>
          <w:lang w:eastAsia="zh-TW"/>
        </w:rPr>
        <w:t>二</w:t>
      </w:r>
      <w:r w:rsidR="00C46A2B">
        <w:rPr>
          <w:lang w:eastAsia="zh-TW"/>
        </w:rPr>
        <w:t>、</w:t>
      </w:r>
      <w:r w:rsidR="00C46A2B">
        <w:rPr>
          <w:w w:val="95"/>
          <w:lang w:eastAsia="zh-TW"/>
        </w:rPr>
        <w:t>目的</w:t>
      </w:r>
    </w:p>
    <w:p w:rsidR="00A64B63" w:rsidRDefault="00C46A2B" w:rsidP="006E69B8">
      <w:pPr>
        <w:pStyle w:val="a4"/>
        <w:numPr>
          <w:ilvl w:val="0"/>
          <w:numId w:val="4"/>
        </w:numPr>
        <w:tabs>
          <w:tab w:val="left" w:pos="1101"/>
        </w:tabs>
        <w:ind w:hanging="478"/>
        <w:jc w:val="left"/>
        <w:rPr>
          <w:sz w:val="28"/>
          <w:lang w:eastAsia="zh-TW"/>
        </w:rPr>
      </w:pPr>
      <w:r>
        <w:rPr>
          <w:w w:val="95"/>
          <w:sz w:val="28"/>
          <w:lang w:eastAsia="zh-TW"/>
        </w:rPr>
        <w:t>提供本國小學生參與國際會議之機會，落實推動國際教育。</w:t>
      </w:r>
    </w:p>
    <w:p w:rsidR="00A64B63" w:rsidRDefault="00C46A2B">
      <w:pPr>
        <w:pStyle w:val="a4"/>
        <w:numPr>
          <w:ilvl w:val="0"/>
          <w:numId w:val="4"/>
        </w:numPr>
        <w:tabs>
          <w:tab w:val="left" w:pos="1039"/>
        </w:tabs>
        <w:ind w:left="1038" w:hanging="420"/>
        <w:jc w:val="left"/>
        <w:rPr>
          <w:sz w:val="28"/>
          <w:lang w:eastAsia="zh-TW"/>
        </w:rPr>
      </w:pPr>
      <w:r>
        <w:rPr>
          <w:w w:val="95"/>
          <w:sz w:val="28"/>
          <w:lang w:eastAsia="zh-TW"/>
        </w:rPr>
        <w:t>藉由參與國際會議，進行國民外交，提升國家形象，立足國際舞臺。</w:t>
      </w:r>
    </w:p>
    <w:p w:rsidR="00A64B63" w:rsidRDefault="00C46A2B">
      <w:pPr>
        <w:pStyle w:val="a4"/>
        <w:numPr>
          <w:ilvl w:val="0"/>
          <w:numId w:val="4"/>
        </w:numPr>
        <w:tabs>
          <w:tab w:val="left" w:pos="1039"/>
        </w:tabs>
        <w:spacing w:before="72"/>
        <w:ind w:left="1038" w:hanging="420"/>
        <w:jc w:val="left"/>
        <w:rPr>
          <w:sz w:val="28"/>
          <w:lang w:eastAsia="zh-TW"/>
        </w:rPr>
      </w:pPr>
      <w:r>
        <w:rPr>
          <w:w w:val="95"/>
          <w:sz w:val="28"/>
          <w:lang w:eastAsia="zh-TW"/>
        </w:rPr>
        <w:t>以自我文化認同為基石，拓展學生國際視野，培養世界公民。</w:t>
      </w:r>
    </w:p>
    <w:p w:rsidR="00A64B63" w:rsidRDefault="00C46A2B">
      <w:pPr>
        <w:pStyle w:val="a4"/>
        <w:numPr>
          <w:ilvl w:val="0"/>
          <w:numId w:val="4"/>
        </w:numPr>
        <w:tabs>
          <w:tab w:val="left" w:pos="1039"/>
        </w:tabs>
        <w:spacing w:before="73" w:line="288" w:lineRule="auto"/>
        <w:ind w:right="206" w:hanging="462"/>
        <w:jc w:val="left"/>
        <w:rPr>
          <w:sz w:val="28"/>
          <w:lang w:eastAsia="zh-TW"/>
        </w:rPr>
      </w:pPr>
      <w:r>
        <w:rPr>
          <w:sz w:val="28"/>
          <w:lang w:eastAsia="zh-TW"/>
        </w:rPr>
        <w:t>讓與會學童透過國際交流活動，成為溝通臺灣在地文化與國際世界之橋</w:t>
      </w:r>
      <w:r>
        <w:rPr>
          <w:w w:val="95"/>
          <w:sz w:val="28"/>
          <w:lang w:eastAsia="zh-TW"/>
        </w:rPr>
        <w:t>樑。</w:t>
      </w:r>
    </w:p>
    <w:p w:rsidR="00A64B63" w:rsidRDefault="00A64B63">
      <w:pPr>
        <w:pStyle w:val="a3"/>
        <w:spacing w:before="11"/>
        <w:rPr>
          <w:sz w:val="34"/>
          <w:lang w:eastAsia="zh-TW"/>
        </w:rPr>
      </w:pPr>
    </w:p>
    <w:p w:rsidR="00A64B63" w:rsidRDefault="006E69B8" w:rsidP="006E69B8">
      <w:pPr>
        <w:pStyle w:val="a3"/>
        <w:spacing w:before="1"/>
        <w:ind w:left="114"/>
        <w:rPr>
          <w:lang w:eastAsia="zh-TW"/>
        </w:rPr>
      </w:pPr>
      <w:r>
        <w:rPr>
          <w:rFonts w:hint="eastAsia"/>
          <w:lang w:eastAsia="zh-TW"/>
        </w:rPr>
        <w:t>三</w:t>
      </w:r>
      <w:r w:rsidR="00C46A2B">
        <w:rPr>
          <w:lang w:eastAsia="zh-TW"/>
        </w:rPr>
        <w:t>、</w:t>
      </w:r>
      <w:r w:rsidR="00C46A2B">
        <w:rPr>
          <w:spacing w:val="-1"/>
          <w:w w:val="95"/>
          <w:lang w:eastAsia="zh-TW"/>
        </w:rPr>
        <w:t>亞</w:t>
      </w:r>
      <w:r w:rsidR="00C46A2B">
        <w:rPr>
          <w:w w:val="95"/>
          <w:lang w:eastAsia="zh-TW"/>
        </w:rPr>
        <w:t>太兒童會議(</w:t>
      </w:r>
      <w:r w:rsidR="00C46A2B">
        <w:rPr>
          <w:rFonts w:ascii="Times New Roman" w:eastAsia="Times New Roman"/>
          <w:w w:val="95"/>
          <w:lang w:eastAsia="zh-TW"/>
        </w:rPr>
        <w:t>APCC</w:t>
      </w:r>
      <w:r w:rsidR="00C46A2B">
        <w:rPr>
          <w:w w:val="95"/>
          <w:lang w:eastAsia="zh-TW"/>
        </w:rPr>
        <w:t>)介紹</w:t>
      </w:r>
    </w:p>
    <w:p w:rsidR="00A64B63" w:rsidRDefault="00C46A2B">
      <w:pPr>
        <w:pStyle w:val="a3"/>
        <w:spacing w:before="69" w:line="285" w:lineRule="auto"/>
        <w:ind w:left="589" w:right="169" w:firstLine="563"/>
        <w:jc w:val="both"/>
      </w:pPr>
      <w:r>
        <w:rPr>
          <w:spacing w:val="11"/>
        </w:rPr>
        <w:t>亞太兒童會議</w:t>
      </w:r>
      <w:r>
        <w:rPr>
          <w:rFonts w:ascii="Times New Roman" w:eastAsia="Times New Roman" w:hAnsi="Times New Roman"/>
        </w:rPr>
        <w:t xml:space="preserve">APCC </w:t>
      </w:r>
      <w:r>
        <w:rPr>
          <w:spacing w:val="-18"/>
        </w:rPr>
        <w:t xml:space="preserve">全名是 </w:t>
      </w:r>
      <w:r>
        <w:rPr>
          <w:rFonts w:ascii="Times New Roman" w:eastAsia="Times New Roman" w:hAnsi="Times New Roman"/>
        </w:rPr>
        <w:t>The Asian-Pacific Children’ Convention</w:t>
      </w:r>
      <w:r>
        <w:t>，由</w:t>
      </w:r>
      <w:r>
        <w:rPr>
          <w:spacing w:val="-8"/>
        </w:rPr>
        <w:t xml:space="preserve">日本福岡地區工商協會團體贊助，於每年 </w:t>
      </w:r>
      <w:r>
        <w:t>7</w:t>
      </w:r>
      <w:r>
        <w:rPr>
          <w:spacing w:val="-11"/>
        </w:rPr>
        <w:t xml:space="preserve"> 月在日本福岡市舉辦，至今已辦</w:t>
      </w:r>
      <w:r>
        <w:rPr>
          <w:spacing w:val="-32"/>
        </w:rPr>
        <w:t xml:space="preserve">理了 </w:t>
      </w:r>
      <w:r>
        <w:t>30</w:t>
      </w:r>
      <w:r>
        <w:rPr>
          <w:spacing w:val="-19"/>
        </w:rPr>
        <w:t xml:space="preserve"> 屆活動</w:t>
      </w:r>
      <w:r>
        <w:t>；2019</w:t>
      </w:r>
      <w:r>
        <w:rPr>
          <w:spacing w:val="-26"/>
        </w:rPr>
        <w:t xml:space="preserve"> 年將會是 </w:t>
      </w:r>
      <w:r>
        <w:rPr>
          <w:rFonts w:ascii="Times New Roman" w:eastAsia="Times New Roman" w:hAnsi="Times New Roman"/>
        </w:rPr>
        <w:t xml:space="preserve">APCC </w:t>
      </w:r>
      <w:r>
        <w:rPr>
          <w:spacing w:val="-15"/>
        </w:rPr>
        <w:t xml:space="preserve">大會的第 </w:t>
      </w:r>
      <w:r>
        <w:t>31</w:t>
      </w:r>
      <w:r>
        <w:rPr>
          <w:spacing w:val="-13"/>
        </w:rPr>
        <w:t xml:space="preserve"> 屆的活動。</w:t>
      </w:r>
    </w:p>
    <w:p w:rsidR="00A64B63" w:rsidRDefault="00C46A2B">
      <w:pPr>
        <w:pStyle w:val="a3"/>
        <w:spacing w:before="10" w:line="283" w:lineRule="auto"/>
        <w:ind w:left="593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APCC </w:t>
      </w:r>
      <w:r>
        <w:rPr>
          <w:lang w:eastAsia="zh-TW"/>
        </w:rPr>
        <w:t>以「慈善」為主要宗旨，期許透過亞太兒童會議的交流與互動，讓世</w:t>
      </w:r>
      <w:r>
        <w:rPr>
          <w:w w:val="95"/>
          <w:lang w:eastAsia="zh-TW"/>
        </w:rPr>
        <w:t>界未來的主人可以學習：</w:t>
      </w:r>
    </w:p>
    <w:p w:rsidR="00A64B63" w:rsidRDefault="00C46A2B">
      <w:pPr>
        <w:pStyle w:val="a3"/>
        <w:spacing w:before="23"/>
        <w:ind w:left="653"/>
        <w:rPr>
          <w:lang w:eastAsia="zh-TW"/>
        </w:rPr>
      </w:pPr>
      <w:r>
        <w:rPr>
          <w:lang w:eastAsia="zh-TW"/>
        </w:rPr>
        <w:t>(1) 接受、包容並欣賞多元文化。</w:t>
      </w:r>
    </w:p>
    <w:p w:rsidR="00A64B63" w:rsidRDefault="00C46A2B">
      <w:pPr>
        <w:pStyle w:val="a3"/>
        <w:ind w:left="653"/>
        <w:rPr>
          <w:lang w:eastAsia="zh-TW"/>
        </w:rPr>
      </w:pPr>
      <w:r>
        <w:rPr>
          <w:lang w:eastAsia="zh-TW"/>
        </w:rPr>
        <w:t>(2) 加深對亞太地區的認知。</w:t>
      </w:r>
    </w:p>
    <w:p w:rsidR="00A64B63" w:rsidRDefault="00C46A2B">
      <w:pPr>
        <w:pStyle w:val="a3"/>
        <w:spacing w:before="72"/>
        <w:ind w:left="653"/>
        <w:rPr>
          <w:lang w:eastAsia="zh-TW"/>
        </w:rPr>
      </w:pPr>
      <w:r>
        <w:rPr>
          <w:lang w:eastAsia="zh-TW"/>
        </w:rPr>
        <w:t>(3) 培養更寬廣的國際觀。</w:t>
      </w:r>
    </w:p>
    <w:p w:rsidR="00A64B63" w:rsidRPr="00F9766C" w:rsidRDefault="00C46A2B" w:rsidP="00F9766C">
      <w:pPr>
        <w:pStyle w:val="a3"/>
        <w:spacing w:line="288" w:lineRule="auto"/>
        <w:ind w:left="653" w:right="57"/>
        <w:rPr>
          <w:rFonts w:ascii="Times New Roman" w:eastAsia="Times New Roman"/>
          <w:lang w:eastAsia="zh-TW"/>
        </w:rPr>
      </w:pPr>
      <w:r>
        <w:rPr>
          <w:lang w:eastAsia="zh-TW"/>
        </w:rPr>
        <w:t>每一個與會的兒童都是文化的種子，將對多元文化的認知與感動有義務傳遞予生活周遭的人。</w:t>
      </w:r>
      <w:r>
        <w:rPr>
          <w:rFonts w:ascii="Times New Roman" w:eastAsia="Times New Roman"/>
          <w:lang w:eastAsia="zh-TW"/>
        </w:rPr>
        <w:t xml:space="preserve">APCC </w:t>
      </w:r>
      <w:r>
        <w:rPr>
          <w:lang w:eastAsia="zh-TW"/>
        </w:rPr>
        <w:t>的會議精神定為「</w:t>
      </w:r>
      <w:r>
        <w:rPr>
          <w:rFonts w:ascii="Times New Roman" w:eastAsia="Times New Roman"/>
          <w:lang w:eastAsia="zh-TW"/>
        </w:rPr>
        <w:t>We connect dreams around the</w:t>
      </w:r>
      <w:r w:rsidR="00F9766C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ascii="Times New Roman" w:eastAsia="Times New Roman"/>
          <w:w w:val="95"/>
          <w:lang w:eastAsia="zh-TW"/>
        </w:rPr>
        <w:t>world.</w:t>
      </w:r>
      <w:r>
        <w:rPr>
          <w:spacing w:val="-12"/>
          <w:w w:val="95"/>
          <w:lang w:eastAsia="zh-TW"/>
        </w:rPr>
        <w:t>(我們連結世界的夢想)」，便是希望孩子透過自我的努力與行動，實現夢想，同時也擁有更國際觀的視野與作為。</w:t>
      </w:r>
      <w:r w:rsidR="006E69B8">
        <w:rPr>
          <w:rFonts w:hint="eastAsia"/>
          <w:spacing w:val="-12"/>
          <w:w w:val="95"/>
          <w:lang w:eastAsia="zh-TW"/>
        </w:rPr>
        <w:br/>
      </w:r>
    </w:p>
    <w:p w:rsidR="006E69B8" w:rsidRPr="00653181" w:rsidRDefault="006E69B8" w:rsidP="006E69B8">
      <w:pPr>
        <w:pStyle w:val="a3"/>
        <w:spacing w:line="288" w:lineRule="auto"/>
        <w:ind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四、花蓮縣「初審」甄選辦法</w:t>
      </w:r>
    </w:p>
    <w:p w:rsidR="006E69B8" w:rsidRPr="00653181" w:rsidRDefault="006E69B8" w:rsidP="006E69B8">
      <w:pPr>
        <w:pStyle w:val="a3"/>
        <w:spacing w:line="288" w:lineRule="auto"/>
        <w:ind w:left="653"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（一）報名日期：自教育處公告日起，於107年12月5日前將各校報名</w:t>
      </w:r>
      <w:r w:rsidR="009B6E65" w:rsidRPr="00653181">
        <w:rPr>
          <w:color w:val="FF0000"/>
          <w:lang w:eastAsia="zh-TW"/>
        </w:rPr>
        <w:br/>
      </w:r>
      <w:r w:rsidR="009B6E65" w:rsidRPr="00653181">
        <w:rPr>
          <w:rFonts w:hint="eastAsia"/>
          <w:color w:val="FF0000"/>
          <w:lang w:eastAsia="zh-TW"/>
        </w:rPr>
        <w:t xml:space="preserve">　　　</w:t>
      </w:r>
      <w:r w:rsidRPr="00653181">
        <w:rPr>
          <w:rFonts w:hint="eastAsia"/>
          <w:color w:val="FF0000"/>
          <w:lang w:eastAsia="zh-TW"/>
        </w:rPr>
        <w:t>資料 交至花蓮縣政府教育處課程教學科鍾品正輔導員。</w:t>
      </w:r>
    </w:p>
    <w:p w:rsidR="006E69B8" w:rsidRPr="00653181" w:rsidRDefault="006E69B8" w:rsidP="006E69B8">
      <w:pPr>
        <w:pStyle w:val="a3"/>
        <w:spacing w:line="288" w:lineRule="auto"/>
        <w:ind w:leftChars="320" w:left="707" w:right="57" w:hangingChars="1" w:hanging="3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（二）報名資料：可參考附件中計畫格式，各校可視自身規畫與需求</w:t>
      </w:r>
      <w:r w:rsidR="009B6E65" w:rsidRPr="00653181">
        <w:rPr>
          <w:color w:val="FF0000"/>
          <w:lang w:eastAsia="zh-TW"/>
        </w:rPr>
        <w:br/>
      </w:r>
      <w:r w:rsidR="009B6E65" w:rsidRPr="00653181">
        <w:rPr>
          <w:rFonts w:hint="eastAsia"/>
          <w:color w:val="FF0000"/>
          <w:lang w:eastAsia="zh-TW"/>
        </w:rPr>
        <w:t xml:space="preserve">　　　</w:t>
      </w:r>
      <w:r w:rsidRPr="00653181">
        <w:rPr>
          <w:rFonts w:hint="eastAsia"/>
          <w:color w:val="FF0000"/>
          <w:lang w:eastAsia="zh-TW"/>
        </w:rPr>
        <w:t>調整。除紙本計畫外，另可自行決定是否繳交電腦簡報，以及</w:t>
      </w:r>
      <w:r w:rsidR="009B6E65" w:rsidRPr="00653181">
        <w:rPr>
          <w:color w:val="FF0000"/>
          <w:lang w:eastAsia="zh-TW"/>
        </w:rPr>
        <w:br/>
      </w:r>
      <w:r w:rsidR="009B6E65" w:rsidRPr="00653181">
        <w:rPr>
          <w:rFonts w:hint="eastAsia"/>
          <w:color w:val="FF0000"/>
          <w:lang w:eastAsia="zh-TW"/>
        </w:rPr>
        <w:lastRenderedPageBreak/>
        <w:t xml:space="preserve">　　　</w:t>
      </w:r>
      <w:r w:rsidRPr="00653181">
        <w:rPr>
          <w:rFonts w:hint="eastAsia"/>
          <w:color w:val="FF0000"/>
          <w:lang w:eastAsia="zh-TW"/>
        </w:rPr>
        <w:t>於本計畫可發揮之學校特色資料，供本縣初審委員參考</w:t>
      </w:r>
    </w:p>
    <w:p w:rsidR="006E69B8" w:rsidRPr="00653181" w:rsidRDefault="006E69B8" w:rsidP="006E69B8">
      <w:pPr>
        <w:pStyle w:val="a3"/>
        <w:spacing w:line="288" w:lineRule="auto"/>
        <w:ind w:left="653"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（三）初審流程：初審過程以資料審查為主，如需報名學校簡報或面</w:t>
      </w:r>
      <w:r w:rsidR="009B6E65" w:rsidRPr="00653181">
        <w:rPr>
          <w:color w:val="FF0000"/>
          <w:lang w:eastAsia="zh-TW"/>
        </w:rPr>
        <w:br/>
      </w:r>
      <w:r w:rsidR="009B6E65" w:rsidRPr="00653181">
        <w:rPr>
          <w:rFonts w:hint="eastAsia"/>
          <w:color w:val="FF0000"/>
          <w:lang w:eastAsia="zh-TW"/>
        </w:rPr>
        <w:t xml:space="preserve">　　　</w:t>
      </w:r>
      <w:r w:rsidRPr="00653181">
        <w:rPr>
          <w:rFonts w:hint="eastAsia"/>
          <w:color w:val="FF0000"/>
          <w:lang w:eastAsia="zh-TW"/>
        </w:rPr>
        <w:t>試審查，將於報名截止日後另行通知。</w:t>
      </w:r>
    </w:p>
    <w:p w:rsidR="006E69B8" w:rsidRPr="00653181" w:rsidRDefault="006E69B8" w:rsidP="006E69B8">
      <w:pPr>
        <w:pStyle w:val="a3"/>
        <w:spacing w:line="288" w:lineRule="auto"/>
        <w:ind w:left="653"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（四）計畫撰寫要點：</w:t>
      </w:r>
    </w:p>
    <w:p w:rsidR="006E69B8" w:rsidRPr="00653181" w:rsidRDefault="006E69B8" w:rsidP="006E69B8">
      <w:pPr>
        <w:pStyle w:val="a3"/>
        <w:spacing w:line="288" w:lineRule="auto"/>
        <w:ind w:left="653"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1.帶隊教師的條件與人格特質。</w:t>
      </w:r>
    </w:p>
    <w:p w:rsidR="006E69B8" w:rsidRPr="00653181" w:rsidRDefault="006E69B8" w:rsidP="006E69B8">
      <w:pPr>
        <w:pStyle w:val="a3"/>
        <w:spacing w:line="288" w:lineRule="auto"/>
        <w:ind w:left="653"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2.校內學生代表的遴選機制與培訓課程。</w:t>
      </w:r>
    </w:p>
    <w:p w:rsidR="006E69B8" w:rsidRPr="00653181" w:rsidRDefault="006E69B8" w:rsidP="006E69B8">
      <w:pPr>
        <w:pStyle w:val="a3"/>
        <w:spacing w:line="288" w:lineRule="auto"/>
        <w:ind w:left="653"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3.請於學校計畫中，充分表現出學校自身的優勢、創意、願景與企圖</w:t>
      </w:r>
      <w:r w:rsidR="009B6E65" w:rsidRPr="00653181">
        <w:rPr>
          <w:color w:val="FF0000"/>
          <w:lang w:eastAsia="zh-TW"/>
        </w:rPr>
        <w:br/>
      </w:r>
      <w:r w:rsidR="009B6E65" w:rsidRPr="00653181">
        <w:rPr>
          <w:rFonts w:hint="eastAsia"/>
          <w:color w:val="FF0000"/>
          <w:lang w:eastAsia="zh-TW"/>
        </w:rPr>
        <w:t xml:space="preserve">　</w:t>
      </w:r>
      <w:r w:rsidRPr="00653181">
        <w:rPr>
          <w:rFonts w:hint="eastAsia"/>
          <w:color w:val="FF0000"/>
          <w:lang w:eastAsia="zh-TW"/>
        </w:rPr>
        <w:t>心。</w:t>
      </w:r>
    </w:p>
    <w:p w:rsidR="006E69B8" w:rsidRPr="00653181" w:rsidRDefault="006E69B8" w:rsidP="00F75ECE">
      <w:pPr>
        <w:pStyle w:val="a3"/>
        <w:spacing w:line="288" w:lineRule="auto"/>
        <w:ind w:left="653" w:right="57"/>
        <w:rPr>
          <w:color w:val="FF0000"/>
          <w:lang w:eastAsia="zh-TW"/>
        </w:rPr>
      </w:pPr>
      <w:r w:rsidRPr="00653181">
        <w:rPr>
          <w:rFonts w:hint="eastAsia"/>
          <w:color w:val="FF0000"/>
          <w:lang w:eastAsia="zh-TW"/>
        </w:rPr>
        <w:t>4.除學校自身條件，尚有哪些校外資源可支持學校達成交流任務。</w:t>
      </w:r>
    </w:p>
    <w:p w:rsidR="00A64B63" w:rsidRDefault="00A64B63">
      <w:pPr>
        <w:pStyle w:val="a3"/>
        <w:spacing w:before="1"/>
        <w:rPr>
          <w:sz w:val="35"/>
          <w:lang w:eastAsia="zh-TW"/>
        </w:rPr>
      </w:pPr>
    </w:p>
    <w:p w:rsidR="00A64B63" w:rsidRDefault="00F75ECE" w:rsidP="00F75ECE">
      <w:pPr>
        <w:pStyle w:val="a3"/>
        <w:spacing w:before="0"/>
        <w:ind w:left="114"/>
        <w:rPr>
          <w:lang w:eastAsia="zh-TW"/>
        </w:rPr>
      </w:pPr>
      <w:r>
        <w:rPr>
          <w:rFonts w:hint="eastAsia"/>
          <w:lang w:eastAsia="zh-TW"/>
        </w:rPr>
        <w:t>五</w:t>
      </w:r>
      <w:r w:rsidR="00C46A2B">
        <w:rPr>
          <w:lang w:eastAsia="zh-TW"/>
        </w:rPr>
        <w:t>、</w:t>
      </w:r>
      <w:r w:rsidR="00C46A2B">
        <w:rPr>
          <w:w w:val="95"/>
          <w:lang w:eastAsia="zh-TW"/>
        </w:rPr>
        <w:t>臺灣區「甄選辦法」說明</w:t>
      </w:r>
    </w:p>
    <w:p w:rsidR="00A64B63" w:rsidRDefault="00C46A2B" w:rsidP="00F75ECE">
      <w:pPr>
        <w:pStyle w:val="a3"/>
        <w:tabs>
          <w:tab w:val="left" w:pos="1280"/>
        </w:tabs>
        <w:ind w:left="574"/>
        <w:rPr>
          <w:lang w:eastAsia="zh-TW"/>
        </w:rPr>
      </w:pPr>
      <w:r>
        <w:rPr>
          <w:lang w:eastAsia="zh-TW"/>
        </w:rPr>
        <w:t>(一)</w:t>
      </w:r>
      <w:r>
        <w:rPr>
          <w:lang w:eastAsia="zh-TW"/>
        </w:rPr>
        <w:tab/>
      </w:r>
      <w:r>
        <w:rPr>
          <w:w w:val="95"/>
          <w:lang w:eastAsia="zh-TW"/>
        </w:rPr>
        <w:t>參與甄選團隊：</w:t>
      </w:r>
    </w:p>
    <w:p w:rsidR="00A64B63" w:rsidRDefault="00C46A2B">
      <w:pPr>
        <w:pStyle w:val="a3"/>
        <w:spacing w:line="288" w:lineRule="auto"/>
        <w:ind w:left="1335" w:right="170" w:hanging="322"/>
        <w:jc w:val="both"/>
        <w:rPr>
          <w:lang w:eastAsia="zh-TW"/>
        </w:rPr>
      </w:pPr>
      <w:r>
        <w:rPr>
          <w:lang w:eastAsia="zh-TW"/>
        </w:rPr>
        <w:t>1.</w:t>
      </w:r>
      <w:r>
        <w:rPr>
          <w:spacing w:val="-8"/>
          <w:lang w:eastAsia="zh-TW"/>
        </w:rPr>
        <w:t>採區域輪流參與方式規劃；依教育部國民及學前教育署(以下簡稱教育</w:t>
      </w:r>
      <w:r>
        <w:rPr>
          <w:spacing w:val="-18"/>
          <w:lang w:eastAsia="zh-TW"/>
        </w:rPr>
        <w:t xml:space="preserve">部國教署)於 </w:t>
      </w:r>
      <w:r>
        <w:rPr>
          <w:lang w:eastAsia="zh-TW"/>
        </w:rPr>
        <w:t>2013</w:t>
      </w:r>
      <w:r>
        <w:rPr>
          <w:spacing w:val="-12"/>
          <w:lang w:eastAsia="zh-TW"/>
        </w:rPr>
        <w:t xml:space="preserve"> 年全國教育局(處)學管(科、課、股)長第 </w:t>
      </w:r>
      <w:r>
        <w:rPr>
          <w:lang w:eastAsia="zh-TW"/>
        </w:rPr>
        <w:t>3</w:t>
      </w:r>
      <w:r>
        <w:rPr>
          <w:spacing w:val="-19"/>
          <w:lang w:eastAsia="zh-TW"/>
        </w:rPr>
        <w:t xml:space="preserve"> 次會議</w:t>
      </w:r>
      <w:r>
        <w:rPr>
          <w:spacing w:val="-9"/>
          <w:lang w:eastAsia="zh-TW"/>
        </w:rPr>
        <w:t>決議，每年度由一個縣市參與甄選，以符公平正義精神，</w:t>
      </w:r>
      <w:r>
        <w:rPr>
          <w:lang w:eastAsia="zh-TW"/>
        </w:rPr>
        <w:t>2019</w:t>
      </w:r>
      <w:r>
        <w:rPr>
          <w:spacing w:val="-21"/>
          <w:lang w:eastAsia="zh-TW"/>
        </w:rPr>
        <w:t xml:space="preserve"> 年輪由</w:t>
      </w:r>
      <w:r>
        <w:rPr>
          <w:spacing w:val="-21"/>
          <w:w w:val="95"/>
          <w:lang w:eastAsia="zh-TW"/>
        </w:rPr>
        <w:t>花蓮縣作為臺灣區參與甄選的縣市。</w:t>
      </w:r>
    </w:p>
    <w:p w:rsidR="00F75ECE" w:rsidRPr="009B6E65" w:rsidRDefault="00C46A2B" w:rsidP="009B6E65">
      <w:pPr>
        <w:pStyle w:val="a3"/>
        <w:spacing w:before="16" w:line="288" w:lineRule="auto"/>
        <w:ind w:left="1362" w:right="171" w:hanging="351"/>
        <w:rPr>
          <w:lang w:eastAsia="zh-TW"/>
        </w:rPr>
      </w:pPr>
      <w:r>
        <w:rPr>
          <w:lang w:eastAsia="zh-TW"/>
        </w:rPr>
        <w:t>2.</w:t>
      </w:r>
      <w:r>
        <w:rPr>
          <w:spacing w:val="-8"/>
          <w:lang w:eastAsia="zh-TW"/>
        </w:rPr>
        <w:t xml:space="preserve">由花蓮縣公立小學自組團隊，成員包括校長、主任 </w:t>
      </w:r>
      <w:r>
        <w:rPr>
          <w:lang w:eastAsia="zh-TW"/>
        </w:rPr>
        <w:t>1</w:t>
      </w:r>
      <w:r>
        <w:rPr>
          <w:spacing w:val="-30"/>
          <w:lang w:eastAsia="zh-TW"/>
        </w:rPr>
        <w:t xml:space="preserve"> 名、老師 </w:t>
      </w:r>
      <w:r>
        <w:rPr>
          <w:lang w:eastAsia="zh-TW"/>
        </w:rPr>
        <w:t>1</w:t>
      </w:r>
      <w:r>
        <w:rPr>
          <w:spacing w:val="-19"/>
          <w:lang w:eastAsia="zh-TW"/>
        </w:rPr>
        <w:t xml:space="preserve"> 名(其</w:t>
      </w:r>
      <w:r>
        <w:rPr>
          <w:spacing w:val="-47"/>
          <w:lang w:eastAsia="zh-TW"/>
        </w:rPr>
        <w:t xml:space="preserve">中 </w:t>
      </w:r>
      <w:r>
        <w:rPr>
          <w:lang w:eastAsia="zh-TW"/>
        </w:rPr>
        <w:t>1</w:t>
      </w:r>
      <w:r>
        <w:rPr>
          <w:spacing w:val="-9"/>
          <w:lang w:eastAsia="zh-TW"/>
        </w:rPr>
        <w:t xml:space="preserve"> 人必須擔任本次出國之帶隊老師，至少須具英語溝通能力，能兼</w:t>
      </w:r>
      <w:r>
        <w:rPr>
          <w:w w:val="99"/>
          <w:lang w:eastAsia="zh-TW"/>
        </w:rPr>
        <w:t>通日語者尤佳)及參與學生男女生各</w:t>
      </w:r>
      <w:r>
        <w:rPr>
          <w:spacing w:val="-68"/>
          <w:lang w:eastAsia="zh-TW"/>
        </w:rPr>
        <w:t xml:space="preserve"> </w:t>
      </w:r>
      <w:r>
        <w:rPr>
          <w:w w:val="99"/>
          <w:lang w:eastAsia="zh-TW"/>
        </w:rPr>
        <w:t>2</w:t>
      </w:r>
      <w:r>
        <w:rPr>
          <w:spacing w:val="-68"/>
          <w:lang w:eastAsia="zh-TW"/>
        </w:rPr>
        <w:t xml:space="preserve"> </w:t>
      </w:r>
      <w:r>
        <w:rPr>
          <w:spacing w:val="3"/>
          <w:w w:val="99"/>
          <w:lang w:eastAsia="zh-TW"/>
        </w:rPr>
        <w:t>名</w:t>
      </w:r>
      <w:r>
        <w:rPr>
          <w:spacing w:val="1"/>
          <w:w w:val="99"/>
          <w:lang w:eastAsia="zh-TW"/>
        </w:rPr>
        <w:t>（</w:t>
      </w:r>
      <w:r>
        <w:rPr>
          <w:spacing w:val="2"/>
          <w:w w:val="99"/>
          <w:lang w:eastAsia="zh-TW"/>
        </w:rPr>
        <w:t>機票</w:t>
      </w:r>
      <w:r>
        <w:rPr>
          <w:rFonts w:ascii="新細明體" w:eastAsia="新細明體" w:hint="eastAsia"/>
          <w:spacing w:val="2"/>
          <w:w w:val="99"/>
          <w:lang w:eastAsia="zh-TW"/>
        </w:rPr>
        <w:t>、</w:t>
      </w:r>
      <w:r>
        <w:rPr>
          <w:spacing w:val="2"/>
          <w:w w:val="99"/>
          <w:lang w:eastAsia="zh-TW"/>
        </w:rPr>
        <w:t>住宿由日方支付</w:t>
      </w:r>
      <w:r>
        <w:rPr>
          <w:spacing w:val="-137"/>
          <w:w w:val="99"/>
          <w:lang w:eastAsia="zh-TW"/>
        </w:rPr>
        <w:t>）</w:t>
      </w:r>
      <w:r>
        <w:rPr>
          <w:rFonts w:ascii="新細明體" w:eastAsia="新細明體" w:hint="eastAsia"/>
          <w:w w:val="99"/>
          <w:lang w:eastAsia="zh-TW"/>
        </w:rPr>
        <w:t>，</w:t>
      </w:r>
      <w:r w:rsidR="00F75ECE" w:rsidRPr="00F75ECE">
        <w:rPr>
          <w:rFonts w:hint="eastAsia"/>
          <w:spacing w:val="2"/>
          <w:w w:val="99"/>
          <w:lang w:eastAsia="zh-TW"/>
        </w:rPr>
        <w:t>另學校可視需求自費增加參與學生男女生各</w:t>
      </w:r>
      <w:r w:rsidR="00F75ECE" w:rsidRPr="00F75ECE">
        <w:rPr>
          <w:spacing w:val="2"/>
          <w:w w:val="99"/>
          <w:lang w:eastAsia="zh-TW"/>
        </w:rPr>
        <w:t xml:space="preserve"> 2 名。</w:t>
      </w:r>
    </w:p>
    <w:p w:rsidR="00F75ECE" w:rsidRDefault="00F75ECE" w:rsidP="00F75ECE">
      <w:pPr>
        <w:pStyle w:val="a3"/>
        <w:tabs>
          <w:tab w:val="left" w:pos="815"/>
        </w:tabs>
        <w:spacing w:before="74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(二)</w:t>
      </w:r>
      <w:r>
        <w:rPr>
          <w:rFonts w:hint="eastAsia"/>
          <w:lang w:eastAsia="zh-TW"/>
        </w:rPr>
        <w:t xml:space="preserve">　</w:t>
      </w:r>
      <w:r>
        <w:rPr>
          <w:w w:val="95"/>
          <w:lang w:eastAsia="zh-TW"/>
        </w:rPr>
        <w:t>甄選評審方式：</w:t>
      </w:r>
    </w:p>
    <w:p w:rsidR="00F75ECE" w:rsidRDefault="00F75ECE" w:rsidP="00F75ECE">
      <w:pPr>
        <w:pStyle w:val="a3"/>
        <w:spacing w:before="72" w:line="285" w:lineRule="auto"/>
        <w:ind w:left="1276" w:right="106"/>
        <w:rPr>
          <w:lang w:eastAsia="zh-TW"/>
        </w:rPr>
      </w:pPr>
      <w:r>
        <w:rPr>
          <w:spacing w:val="-2"/>
          <w:lang w:eastAsia="zh-TW"/>
        </w:rPr>
        <w:t>本甄選活動包括初審與複審兩階段之評審作業。請有興趣參與的學校先</w:t>
      </w:r>
      <w:r>
        <w:rPr>
          <w:spacing w:val="-37"/>
          <w:lang w:eastAsia="zh-TW"/>
        </w:rPr>
        <w:t xml:space="preserve">上 </w:t>
      </w:r>
      <w:r>
        <w:rPr>
          <w:rFonts w:ascii="Times New Roman" w:eastAsia="Times New Roman" w:hAnsi="Times New Roman"/>
          <w:lang w:eastAsia="zh-TW"/>
        </w:rPr>
        <w:t xml:space="preserve">APCC </w:t>
      </w:r>
      <w:r>
        <w:rPr>
          <w:spacing w:val="-9"/>
          <w:lang w:eastAsia="zh-TW"/>
        </w:rPr>
        <w:t xml:space="preserve">網站瀏覽，了解 </w:t>
      </w:r>
      <w:r>
        <w:rPr>
          <w:rFonts w:ascii="Times New Roman" w:eastAsia="Times New Roman" w:hAnsi="Times New Roman"/>
          <w:lang w:eastAsia="zh-TW"/>
        </w:rPr>
        <w:t xml:space="preserve">The Asian-Pacific Children’ Convention </w:t>
      </w:r>
      <w:r>
        <w:rPr>
          <w:lang w:eastAsia="zh-TW"/>
        </w:rPr>
        <w:t>大會的內涵(網址：</w:t>
      </w:r>
      <w:hyperlink r:id="rId9">
        <w:r>
          <w:rPr>
            <w:rFonts w:ascii="Times New Roman" w:eastAsia="Times New Roman" w:hAnsi="Times New Roman"/>
            <w:u w:val="single"/>
            <w:lang w:eastAsia="zh-TW"/>
          </w:rPr>
          <w:t>http://www.apcc.gr.jp/e/</w:t>
        </w:r>
        <w:r>
          <w:rPr>
            <w:lang w:eastAsia="zh-TW"/>
          </w:rPr>
          <w:t>)；並可參閱本次活動詳細內容說明</w:t>
        </w:r>
      </w:hyperlink>
      <w:r>
        <w:rPr>
          <w:lang w:eastAsia="zh-TW"/>
        </w:rPr>
        <w:t>( 附 件 一 ：</w:t>
      </w:r>
      <w:r>
        <w:rPr>
          <w:rFonts w:ascii="Times New Roman" w:eastAsia="Times New Roman" w:hAnsi="Times New Roman"/>
          <w:lang w:eastAsia="zh-TW"/>
        </w:rPr>
        <w:t>The 31</w:t>
      </w:r>
      <w:r>
        <w:rPr>
          <w:rFonts w:ascii="Times New Roman" w:eastAsia="Times New Roman" w:hAnsi="Times New Roman"/>
          <w:position w:val="13"/>
          <w:sz w:val="18"/>
          <w:lang w:eastAsia="zh-TW"/>
        </w:rPr>
        <w:t xml:space="preserve">th </w:t>
      </w:r>
      <w:r>
        <w:rPr>
          <w:rFonts w:ascii="Times New Roman" w:eastAsia="Times New Roman" w:hAnsi="Times New Roman"/>
          <w:lang w:eastAsia="zh-TW"/>
        </w:rPr>
        <w:t>Asian-Pacific Children’ Convention in FUKUOKA Details and Invitation &amp; Annual Schedule)</w:t>
      </w:r>
      <w:r>
        <w:rPr>
          <w:lang w:eastAsia="zh-TW"/>
        </w:rPr>
        <w:t>。</w:t>
      </w:r>
    </w:p>
    <w:p w:rsidR="00F75ECE" w:rsidRDefault="00F75ECE" w:rsidP="00F75ECE">
      <w:pPr>
        <w:pStyle w:val="a4"/>
        <w:numPr>
          <w:ilvl w:val="0"/>
          <w:numId w:val="3"/>
        </w:numPr>
        <w:tabs>
          <w:tab w:val="left" w:pos="955"/>
        </w:tabs>
        <w:spacing w:before="9"/>
        <w:jc w:val="left"/>
        <w:rPr>
          <w:sz w:val="28"/>
        </w:rPr>
      </w:pPr>
      <w:r>
        <w:rPr>
          <w:w w:val="95"/>
          <w:sz w:val="28"/>
        </w:rPr>
        <w:t>初審辦法說明</w:t>
      </w:r>
    </w:p>
    <w:p w:rsidR="00F75ECE" w:rsidRDefault="00F75ECE" w:rsidP="00F75ECE">
      <w:pPr>
        <w:pStyle w:val="a3"/>
        <w:spacing w:before="72"/>
        <w:ind w:left="788"/>
        <w:rPr>
          <w:lang w:eastAsia="zh-TW"/>
        </w:rPr>
      </w:pPr>
      <w:r>
        <w:rPr>
          <w:w w:val="95"/>
          <w:lang w:eastAsia="zh-TW"/>
        </w:rPr>
        <w:t>(1)初審辦理單位：花蓮縣政府</w:t>
      </w:r>
    </w:p>
    <w:p w:rsidR="00F75ECE" w:rsidRDefault="00F75ECE" w:rsidP="00F75ECE">
      <w:pPr>
        <w:pStyle w:val="a3"/>
        <w:ind w:left="788"/>
        <w:rPr>
          <w:lang w:eastAsia="zh-TW"/>
        </w:rPr>
      </w:pPr>
      <w:r>
        <w:rPr>
          <w:lang w:eastAsia="zh-TW"/>
        </w:rPr>
        <w:t>(2)初審辦理說明：</w:t>
      </w:r>
    </w:p>
    <w:p w:rsidR="00F75ECE" w:rsidRDefault="00F75ECE" w:rsidP="00F75ECE">
      <w:pPr>
        <w:pStyle w:val="a3"/>
        <w:spacing w:line="288" w:lineRule="auto"/>
        <w:ind w:left="1174" w:right="163" w:hanging="247"/>
        <w:jc w:val="both"/>
        <w:rPr>
          <w:lang w:eastAsia="zh-TW"/>
        </w:rPr>
      </w:pPr>
      <w:r w:rsidRPr="00F75ECE">
        <w:rPr>
          <w:rFonts w:ascii="MS Mincho" w:eastAsia="MS Mincho" w:hAnsi="MS Mincho" w:hint="eastAsia"/>
          <w:lang w:eastAsia="zh-TW"/>
        </w:rPr>
        <w:t>①</w:t>
      </w:r>
      <w:r>
        <w:rPr>
          <w:spacing w:val="4"/>
          <w:lang w:eastAsia="zh-TW"/>
        </w:rPr>
        <w:t>由花蓮縣政府自訂甄選辦法</w:t>
      </w:r>
      <w:r>
        <w:rPr>
          <w:rFonts w:hint="eastAsia"/>
          <w:spacing w:val="4"/>
          <w:lang w:eastAsia="zh-TW"/>
        </w:rPr>
        <w:t>，</w:t>
      </w:r>
      <w:r>
        <w:rPr>
          <w:spacing w:val="4"/>
          <w:lang w:eastAsia="zh-TW"/>
        </w:rPr>
        <w:t>期能</w:t>
      </w:r>
      <w:r>
        <w:rPr>
          <w:spacing w:val="-9"/>
          <w:lang w:eastAsia="zh-TW"/>
        </w:rPr>
        <w:t>甄選出具國際視野，有心推動</w:t>
      </w:r>
      <w:r>
        <w:rPr>
          <w:spacing w:val="-9"/>
          <w:lang w:eastAsia="zh-TW"/>
        </w:rPr>
        <w:lastRenderedPageBreak/>
        <w:t xml:space="preserve">國際教育，且合乎 </w:t>
      </w:r>
      <w:r>
        <w:rPr>
          <w:rFonts w:ascii="Times New Roman" w:eastAsia="Times New Roman"/>
          <w:lang w:eastAsia="zh-TW"/>
        </w:rPr>
        <w:t xml:space="preserve">APCC </w:t>
      </w:r>
      <w:r>
        <w:rPr>
          <w:lang w:eastAsia="zh-TW"/>
        </w:rPr>
        <w:t>大會精神與活動規範之學校，並能明確訂定學校校內交流學生甄選與培訓之詳細辦法與期程規劃，具體說明甄選與培訓之理念與具體做法，且能</w:t>
      </w:r>
      <w:r>
        <w:rPr>
          <w:w w:val="95"/>
          <w:lang w:eastAsia="zh-TW"/>
        </w:rPr>
        <w:t>配合複審及後續培訓規範與相關活動作業。</w:t>
      </w:r>
    </w:p>
    <w:p w:rsidR="00F75ECE" w:rsidRDefault="00F75ECE" w:rsidP="00F75ECE">
      <w:pPr>
        <w:pStyle w:val="a3"/>
        <w:spacing w:before="1" w:line="285" w:lineRule="auto"/>
        <w:ind w:left="1214" w:right="100" w:hanging="285"/>
        <w:jc w:val="both"/>
        <w:rPr>
          <w:lang w:eastAsia="zh-TW"/>
        </w:rPr>
      </w:pPr>
      <w:r>
        <w:rPr>
          <w:rFonts w:ascii="MS Mincho" w:eastAsia="MS Mincho" w:hAnsi="MS Mincho" w:hint="eastAsia"/>
          <w:lang w:eastAsia="zh-TW"/>
        </w:rPr>
        <w:t>②</w:t>
      </w:r>
      <w:r>
        <w:rPr>
          <w:lang w:eastAsia="zh-TW"/>
        </w:rPr>
        <w:t xml:space="preserve">秉持公開、公平、公正原則，進行初審；遴聘評審委員進行審評， </w:t>
      </w:r>
      <w:r>
        <w:rPr>
          <w:w w:val="95"/>
          <w:lang w:eastAsia="zh-TW"/>
        </w:rPr>
        <w:t>公告初審結果，並報部以進行後續複審作業。</w:t>
      </w:r>
    </w:p>
    <w:p w:rsidR="00F75ECE" w:rsidRDefault="00F75ECE" w:rsidP="00F75ECE">
      <w:pPr>
        <w:pStyle w:val="a3"/>
        <w:spacing w:before="4"/>
        <w:ind w:left="929"/>
        <w:rPr>
          <w:lang w:eastAsia="zh-TW"/>
        </w:rPr>
      </w:pPr>
      <w:r>
        <w:rPr>
          <w:rFonts w:ascii="MS Mincho" w:eastAsia="MS Mincho" w:hAnsi="MS Mincho" w:hint="eastAsia"/>
          <w:lang w:eastAsia="zh-TW"/>
        </w:rPr>
        <w:t>③</w:t>
      </w:r>
      <w:r>
        <w:rPr>
          <w:lang w:eastAsia="zh-TW"/>
        </w:rPr>
        <w:t>花蓮縣政府甄選出3所初審通過之學校，參加複審甄試活動。</w:t>
      </w:r>
    </w:p>
    <w:p w:rsidR="00F75ECE" w:rsidRDefault="00F75ECE" w:rsidP="00F75ECE">
      <w:pPr>
        <w:pStyle w:val="a4"/>
        <w:numPr>
          <w:ilvl w:val="0"/>
          <w:numId w:val="3"/>
        </w:numPr>
        <w:tabs>
          <w:tab w:val="left" w:pos="955"/>
        </w:tabs>
        <w:jc w:val="left"/>
        <w:rPr>
          <w:sz w:val="28"/>
        </w:rPr>
      </w:pPr>
      <w:r>
        <w:rPr>
          <w:w w:val="95"/>
          <w:sz w:val="28"/>
        </w:rPr>
        <w:t>複審辦法說明</w:t>
      </w:r>
    </w:p>
    <w:p w:rsidR="00F75ECE" w:rsidRDefault="00F75ECE" w:rsidP="00F75ECE">
      <w:pPr>
        <w:pStyle w:val="a3"/>
        <w:spacing w:line="288" w:lineRule="auto"/>
        <w:ind w:left="3197" w:hanging="2410"/>
        <w:rPr>
          <w:lang w:eastAsia="zh-TW"/>
        </w:rPr>
      </w:pPr>
      <w:r>
        <w:rPr>
          <w:lang w:eastAsia="zh-TW"/>
        </w:rPr>
        <w:t>(1)複審辦理單位：由教育部國教署委請國立清華大學附設實驗國民小</w:t>
      </w:r>
      <w:r>
        <w:rPr>
          <w:w w:val="95"/>
          <w:lang w:eastAsia="zh-TW"/>
        </w:rPr>
        <w:t>學(以下簡稱清華附小)籌組遴選小組辦理。</w:t>
      </w:r>
    </w:p>
    <w:p w:rsidR="00F75ECE" w:rsidRDefault="00F75ECE" w:rsidP="00F75ECE">
      <w:pPr>
        <w:pStyle w:val="a3"/>
        <w:spacing w:before="18"/>
        <w:ind w:left="788"/>
        <w:rPr>
          <w:lang w:eastAsia="zh-TW"/>
        </w:rPr>
      </w:pPr>
      <w:r>
        <w:rPr>
          <w:lang w:eastAsia="zh-TW"/>
        </w:rPr>
        <w:t>(2)複審辦理說明：</w:t>
      </w:r>
    </w:p>
    <w:p w:rsidR="00F75ECE" w:rsidRPr="00F75ECE" w:rsidRDefault="00F75ECE" w:rsidP="00F75ECE">
      <w:pPr>
        <w:pStyle w:val="a3"/>
        <w:spacing w:line="288" w:lineRule="auto"/>
        <w:ind w:left="1418" w:hanging="631"/>
        <w:rPr>
          <w:w w:val="95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F75ECE">
        <w:rPr>
          <w:rFonts w:ascii="MS Mincho" w:eastAsia="MS Mincho" w:hAnsi="MS Mincho" w:hint="eastAsia"/>
          <w:lang w:eastAsia="zh-TW"/>
        </w:rPr>
        <w:t>①</w:t>
      </w:r>
      <w:r w:rsidRPr="00F75ECE">
        <w:rPr>
          <w:w w:val="95"/>
          <w:lang w:eastAsia="zh-TW"/>
        </w:rPr>
        <w:t>通過縣市初審之學校，須由校長、主任或老師組隊老師，每校2至3人參與複審，其中一人須為APCC帶隊者(校長及帶隊老師務必參加)。參與複審之交通費由通過初審之縣市或學校自行支應。</w:t>
      </w:r>
    </w:p>
    <w:p w:rsidR="00F75ECE" w:rsidRPr="00F75ECE" w:rsidRDefault="00F75ECE" w:rsidP="00F75ECE">
      <w:pPr>
        <w:pStyle w:val="a3"/>
        <w:spacing w:line="288" w:lineRule="auto"/>
        <w:ind w:left="3197" w:hanging="2410"/>
        <w:rPr>
          <w:w w:val="95"/>
          <w:lang w:eastAsia="zh-TW"/>
        </w:rPr>
      </w:pPr>
      <w:r w:rsidRPr="00F75ECE">
        <w:rPr>
          <w:w w:val="95"/>
          <w:lang w:eastAsia="zh-TW"/>
        </w:rPr>
        <w:t>2複審流程分兩階段進行：</w:t>
      </w:r>
    </w:p>
    <w:p w:rsidR="00F75ECE" w:rsidRPr="00F75ECE" w:rsidRDefault="00F75ECE" w:rsidP="001D31D3">
      <w:pPr>
        <w:pStyle w:val="a3"/>
        <w:spacing w:line="288" w:lineRule="auto"/>
        <w:ind w:left="2127" w:hanging="1340"/>
        <w:rPr>
          <w:w w:val="95"/>
          <w:lang w:eastAsia="zh-TW"/>
        </w:rPr>
      </w:pPr>
      <w:r w:rsidRPr="00F75ECE">
        <w:rPr>
          <w:w w:val="95"/>
          <w:lang w:eastAsia="zh-TW"/>
        </w:rPr>
        <w:t>第一階段：參與學校之校長、主任與帶隊老師需參與 APCC 複試甄選講習活動。(</w:t>
      </w:r>
      <w:r w:rsidRPr="009B6E65">
        <w:rPr>
          <w:w w:val="95"/>
          <w:lang w:eastAsia="zh-TW"/>
        </w:rPr>
        <w:t>未參加講習者視同放棄，不得參與第二階段甄選活動</w:t>
      </w:r>
      <w:r w:rsidRPr="00F75ECE">
        <w:rPr>
          <w:w w:val="95"/>
          <w:lang w:eastAsia="zh-TW"/>
        </w:rPr>
        <w:t>)</w:t>
      </w:r>
    </w:p>
    <w:p w:rsidR="007727C3" w:rsidRDefault="007727C3" w:rsidP="007727C3">
      <w:pPr>
        <w:pStyle w:val="a3"/>
        <w:spacing w:before="0" w:line="285" w:lineRule="auto"/>
        <w:ind w:leftChars="-516" w:left="1980" w:right="103" w:hangingChars="1172" w:hanging="3115"/>
        <w:jc w:val="both"/>
        <w:rPr>
          <w:lang w:eastAsia="zh-TW"/>
        </w:rPr>
      </w:pPr>
      <w:r>
        <w:rPr>
          <w:rFonts w:hint="eastAsia"/>
          <w:w w:val="95"/>
          <w:lang w:eastAsia="zh-TW"/>
        </w:rPr>
        <w:t xml:space="preserve">　　　　　　　</w:t>
      </w:r>
      <w:r w:rsidR="00F75ECE" w:rsidRPr="00F75ECE">
        <w:rPr>
          <w:w w:val="95"/>
          <w:lang w:eastAsia="zh-TW"/>
        </w:rPr>
        <w:t>第二階段：參與個別學校面試甄選活動；期能甄選出真正合乎 APCC</w:t>
      </w:r>
      <w:r w:rsidR="00F75ECE">
        <w:rPr>
          <w:w w:val="95"/>
          <w:lang w:eastAsia="zh-TW"/>
        </w:rPr>
        <w:t>大會精神與活動規範之學校，並能明確訂定學校校內交流</w:t>
      </w:r>
      <w:r>
        <w:rPr>
          <w:lang w:eastAsia="zh-TW"/>
        </w:rPr>
        <w:t xml:space="preserve">學生甄選與培訓之詳細辦法與期程規劃，具體說明甄選與培訓之理念與具體做法，且能配合 </w:t>
      </w:r>
      <w:r>
        <w:rPr>
          <w:rFonts w:ascii="Times New Roman" w:eastAsia="Times New Roman"/>
          <w:lang w:eastAsia="zh-TW"/>
        </w:rPr>
        <w:t xml:space="preserve">APCC </w:t>
      </w:r>
      <w:r>
        <w:rPr>
          <w:lang w:eastAsia="zh-TW"/>
        </w:rPr>
        <w:t>大會培訓規範，</w:t>
      </w:r>
      <w:r>
        <w:rPr>
          <w:w w:val="95"/>
          <w:lang w:eastAsia="zh-TW"/>
        </w:rPr>
        <w:t>填報相關表件與進行相關活動作業。</w:t>
      </w:r>
    </w:p>
    <w:p w:rsidR="007727C3" w:rsidRDefault="009B6E65" w:rsidP="007727C3">
      <w:pPr>
        <w:pStyle w:val="a3"/>
        <w:spacing w:before="26" w:line="288" w:lineRule="auto"/>
        <w:ind w:left="781" w:hanging="473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7727C3">
        <w:rPr>
          <w:lang w:eastAsia="zh-TW"/>
        </w:rPr>
        <w:t>(3)秉持公開、公平、公正原則，進行複審；遴聘評審委員進行審評，</w:t>
      </w:r>
      <w:r>
        <w:rPr>
          <w:rFonts w:hint="eastAsia"/>
          <w:lang w:eastAsia="zh-TW"/>
        </w:rPr>
        <w:br/>
        <w:t xml:space="preserve">　　</w:t>
      </w:r>
      <w:r w:rsidR="007727C3">
        <w:rPr>
          <w:lang w:eastAsia="zh-TW"/>
        </w:rPr>
        <w:t>公</w:t>
      </w:r>
      <w:r w:rsidR="007727C3">
        <w:rPr>
          <w:w w:val="95"/>
          <w:lang w:eastAsia="zh-TW"/>
        </w:rPr>
        <w:t>告複審結果，並進行後續與會作業。</w:t>
      </w:r>
    </w:p>
    <w:p w:rsidR="007727C3" w:rsidRDefault="009B6E65" w:rsidP="007727C3">
      <w:pPr>
        <w:pStyle w:val="a3"/>
        <w:spacing w:before="17" w:line="288" w:lineRule="auto"/>
        <w:ind w:left="308" w:right="2302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7727C3">
        <w:rPr>
          <w:lang w:eastAsia="zh-TW"/>
        </w:rPr>
        <w:t>(4)複審結果，錄取正選學校1所、備取學校1所。</w:t>
      </w:r>
      <w:r w:rsidR="007727C3">
        <w:rPr>
          <w:rFonts w:hint="eastAsia"/>
          <w:lang w:eastAsia="zh-TW"/>
        </w:rPr>
        <w:br/>
      </w:r>
      <w:r>
        <w:rPr>
          <w:rFonts w:hint="eastAsia"/>
          <w:w w:val="95"/>
          <w:lang w:eastAsia="zh-TW"/>
        </w:rPr>
        <w:t xml:space="preserve">　　</w:t>
      </w:r>
      <w:r w:rsidR="007727C3">
        <w:rPr>
          <w:w w:val="95"/>
          <w:lang w:eastAsia="zh-TW"/>
        </w:rPr>
        <w:t>(5)複審通過的學校未來要承辦日方來臺交流之任務。</w:t>
      </w:r>
    </w:p>
    <w:p w:rsidR="007727C3" w:rsidRDefault="007727C3" w:rsidP="007727C3">
      <w:pPr>
        <w:pStyle w:val="a4"/>
        <w:numPr>
          <w:ilvl w:val="0"/>
          <w:numId w:val="3"/>
        </w:numPr>
        <w:tabs>
          <w:tab w:val="left" w:pos="755"/>
        </w:tabs>
        <w:spacing w:before="18"/>
        <w:ind w:left="754"/>
        <w:jc w:val="left"/>
        <w:rPr>
          <w:sz w:val="28"/>
        </w:rPr>
      </w:pPr>
      <w:r>
        <w:rPr>
          <w:w w:val="95"/>
          <w:sz w:val="28"/>
        </w:rPr>
        <w:t>評審指標與規範</w:t>
      </w:r>
    </w:p>
    <w:p w:rsidR="007727C3" w:rsidRDefault="007727C3" w:rsidP="007727C3">
      <w:pPr>
        <w:pStyle w:val="a3"/>
        <w:spacing w:before="72" w:line="288" w:lineRule="auto"/>
        <w:ind w:left="713"/>
        <w:rPr>
          <w:lang w:eastAsia="zh-TW"/>
        </w:rPr>
      </w:pPr>
      <w:r>
        <w:rPr>
          <w:lang w:eastAsia="zh-TW"/>
        </w:rPr>
        <w:t xml:space="preserve">以下三層面與各項指標，為複審之評分依據之參考內容，縣市初審亦請參考使用；以期甄選出最合適的學校與學生參與 </w:t>
      </w:r>
      <w:r>
        <w:rPr>
          <w:rFonts w:ascii="Times New Roman" w:eastAsia="Times New Roman"/>
          <w:lang w:eastAsia="zh-TW"/>
        </w:rPr>
        <w:t xml:space="preserve">APCC </w:t>
      </w:r>
      <w:r>
        <w:rPr>
          <w:lang w:eastAsia="zh-TW"/>
        </w:rPr>
        <w:t>大會。</w:t>
      </w:r>
      <w:r w:rsidR="009B6E65">
        <w:rPr>
          <w:rFonts w:hint="eastAsia"/>
          <w:lang w:eastAsia="zh-TW"/>
        </w:rPr>
        <w:br/>
      </w:r>
    </w:p>
    <w:p w:rsidR="00EF78A3" w:rsidRDefault="00EF78A3" w:rsidP="007727C3">
      <w:pPr>
        <w:pStyle w:val="a3"/>
        <w:spacing w:before="72" w:line="288" w:lineRule="auto"/>
        <w:ind w:left="713"/>
        <w:rPr>
          <w:lang w:eastAsia="zh-TW"/>
        </w:rPr>
      </w:pPr>
    </w:p>
    <w:tbl>
      <w:tblPr>
        <w:tblStyle w:val="TableNormal"/>
        <w:tblpPr w:leftFromText="180" w:rightFromText="180" w:vertAnchor="text" w:horzAnchor="margin" w:tblpY="94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842"/>
      </w:tblGrid>
      <w:tr w:rsidR="00EF78A3" w:rsidRPr="009B6E65" w:rsidTr="00EF78A3">
        <w:trPr>
          <w:trHeight w:hRule="exact" w:val="3090"/>
        </w:trPr>
        <w:tc>
          <w:tcPr>
            <w:tcW w:w="1702" w:type="dxa"/>
          </w:tcPr>
          <w:p w:rsidR="00EF78A3" w:rsidRPr="009B6E65" w:rsidRDefault="00EF78A3" w:rsidP="00EF78A3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9B6E65">
              <w:rPr>
                <w:sz w:val="24"/>
                <w:szCs w:val="24"/>
              </w:rPr>
              <w:t>C 學生知能</w:t>
            </w:r>
          </w:p>
        </w:tc>
        <w:tc>
          <w:tcPr>
            <w:tcW w:w="5245" w:type="dxa"/>
          </w:tcPr>
          <w:p w:rsidR="00EF78A3" w:rsidRPr="009B6E65" w:rsidRDefault="00EF78A3" w:rsidP="00EF78A3">
            <w:pPr>
              <w:pStyle w:val="TableParagraph"/>
              <w:spacing w:before="35" w:line="288" w:lineRule="auto"/>
              <w:ind w:left="573" w:right="72" w:hanging="470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＊C-1 學生須能接受所有參訪交流之培訓</w:t>
            </w:r>
            <w:r w:rsidRPr="009B6E65">
              <w:rPr>
                <w:rFonts w:hint="eastAsia"/>
                <w:sz w:val="24"/>
                <w:szCs w:val="24"/>
                <w:lang w:eastAsia="zh-TW"/>
              </w:rPr>
              <w:br/>
              <w:t xml:space="preserve">　　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課程</w:t>
            </w:r>
          </w:p>
          <w:p w:rsidR="00EF78A3" w:rsidRPr="009B6E65" w:rsidRDefault="00EF78A3" w:rsidP="00EF78A3">
            <w:pPr>
              <w:pStyle w:val="TableParagraph"/>
              <w:spacing w:before="18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＊C-2 學生須能具有生活自理能力</w:t>
            </w:r>
          </w:p>
          <w:p w:rsidR="00EF78A3" w:rsidRPr="009B6E65" w:rsidRDefault="00EF78A3" w:rsidP="00EF78A3">
            <w:pPr>
              <w:pStyle w:val="TableParagraph"/>
              <w:spacing w:before="72" w:line="288" w:lineRule="auto"/>
              <w:ind w:left="573" w:right="73" w:hanging="471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＊C-3 學生須具有獨立、願意嘗試、樂於</w:t>
            </w:r>
            <w:r w:rsidRPr="009B6E65">
              <w:rPr>
                <w:rFonts w:hint="eastAsia"/>
                <w:sz w:val="24"/>
                <w:szCs w:val="24"/>
                <w:lang w:eastAsia="zh-TW"/>
              </w:rPr>
              <w:br/>
              <w:t xml:space="preserve">　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挑戰、願意服從、團結合作…等特質</w:t>
            </w:r>
          </w:p>
          <w:p w:rsidR="00EF78A3" w:rsidRPr="009B6E65" w:rsidRDefault="00EF78A3" w:rsidP="00EF78A3">
            <w:pPr>
              <w:pStyle w:val="TableParagraph"/>
              <w:spacing w:before="17" w:line="288" w:lineRule="auto"/>
              <w:ind w:left="343" w:right="646" w:hanging="240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＊C-4 學生須具有基本英語溝通能力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C-5</w:t>
            </w:r>
            <w:r w:rsidRPr="009B6E65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　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(其他學生所具有之優勢指標)</w:t>
            </w:r>
          </w:p>
        </w:tc>
        <w:tc>
          <w:tcPr>
            <w:tcW w:w="1842" w:type="dxa"/>
            <w:vMerge w:val="restart"/>
          </w:tcPr>
          <w:p w:rsidR="00EF78A3" w:rsidRPr="009B6E65" w:rsidRDefault="00EF78A3" w:rsidP="00EF78A3">
            <w:pPr>
              <w:rPr>
                <w:sz w:val="24"/>
                <w:szCs w:val="24"/>
                <w:lang w:eastAsia="zh-TW"/>
              </w:rPr>
            </w:pPr>
          </w:p>
        </w:tc>
      </w:tr>
      <w:tr w:rsidR="00EF78A3" w:rsidRPr="009B6E65" w:rsidTr="00EF78A3">
        <w:trPr>
          <w:trHeight w:hRule="exact" w:val="1770"/>
        </w:trPr>
        <w:tc>
          <w:tcPr>
            <w:tcW w:w="1702" w:type="dxa"/>
          </w:tcPr>
          <w:p w:rsidR="00EF78A3" w:rsidRPr="009B6E65" w:rsidRDefault="00EF78A3" w:rsidP="00EF78A3">
            <w:pPr>
              <w:pStyle w:val="TableParagraph"/>
              <w:spacing w:before="35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D 培訓課程</w:t>
            </w:r>
          </w:p>
        </w:tc>
        <w:tc>
          <w:tcPr>
            <w:tcW w:w="5245" w:type="dxa"/>
          </w:tcPr>
          <w:p w:rsidR="00EF78A3" w:rsidRPr="009B6E65" w:rsidRDefault="00EF78A3" w:rsidP="00EF78A3">
            <w:pPr>
              <w:pStyle w:val="TableParagraph"/>
              <w:spacing w:before="35"/>
              <w:ind w:left="104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＊D-1 語言溝通課程(英、日語為主)</w:t>
            </w:r>
          </w:p>
          <w:p w:rsidR="00EF78A3" w:rsidRPr="009B6E65" w:rsidRDefault="00EF78A3" w:rsidP="00EF78A3">
            <w:pPr>
              <w:pStyle w:val="TableParagraph"/>
              <w:spacing w:before="74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＊D-2 國際視野課程</w:t>
            </w:r>
          </w:p>
          <w:p w:rsidR="00EF78A3" w:rsidRPr="009B6E65" w:rsidRDefault="00EF78A3" w:rsidP="00EF78A3">
            <w:pPr>
              <w:pStyle w:val="TableParagraph"/>
              <w:spacing w:before="74" w:line="288" w:lineRule="auto"/>
              <w:ind w:left="383" w:right="646" w:hanging="281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 xml:space="preserve">＊D-3 表演藝術課程(於大會上表演) 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D-4</w:t>
            </w:r>
            <w:r w:rsidRPr="009B6E65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　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(其他自行發展之培訓課程)</w:t>
            </w:r>
          </w:p>
        </w:tc>
        <w:tc>
          <w:tcPr>
            <w:tcW w:w="1842" w:type="dxa"/>
            <w:vMerge/>
          </w:tcPr>
          <w:p w:rsidR="00EF78A3" w:rsidRPr="009B6E65" w:rsidRDefault="00EF78A3" w:rsidP="00EF78A3">
            <w:pPr>
              <w:rPr>
                <w:sz w:val="24"/>
                <w:szCs w:val="24"/>
                <w:lang w:eastAsia="zh-TW"/>
              </w:rPr>
            </w:pPr>
          </w:p>
        </w:tc>
      </w:tr>
    </w:tbl>
    <w:p w:rsidR="007727C3" w:rsidRDefault="007727C3" w:rsidP="007727C3">
      <w:pPr>
        <w:spacing w:line="288" w:lineRule="auto"/>
        <w:rPr>
          <w:sz w:val="24"/>
          <w:szCs w:val="24"/>
          <w:lang w:eastAsia="zh-TW"/>
        </w:rPr>
      </w:pPr>
    </w:p>
    <w:tbl>
      <w:tblPr>
        <w:tblStyle w:val="TableNormal"/>
        <w:tblpPr w:leftFromText="180" w:rightFromText="180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45"/>
        <w:gridCol w:w="1842"/>
      </w:tblGrid>
      <w:tr w:rsidR="003655B0" w:rsidTr="003655B0">
        <w:trPr>
          <w:trHeight w:hRule="exact" w:val="450"/>
        </w:trPr>
        <w:tc>
          <w:tcPr>
            <w:tcW w:w="1702" w:type="dxa"/>
          </w:tcPr>
          <w:p w:rsidR="003655B0" w:rsidRDefault="003655B0" w:rsidP="003655B0">
            <w:pPr>
              <w:pStyle w:val="TableParagraph"/>
              <w:spacing w:before="41"/>
              <w:ind w:left="559" w:right="56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層面</w:t>
            </w:r>
          </w:p>
        </w:tc>
        <w:tc>
          <w:tcPr>
            <w:tcW w:w="5245" w:type="dxa"/>
          </w:tcPr>
          <w:p w:rsidR="003655B0" w:rsidRDefault="003655B0" w:rsidP="003655B0">
            <w:pPr>
              <w:pStyle w:val="TableParagraph"/>
              <w:spacing w:before="41"/>
              <w:ind w:left="2317" w:right="2317"/>
              <w:jc w:val="center"/>
              <w:rPr>
                <w:sz w:val="28"/>
              </w:rPr>
            </w:pPr>
            <w:r>
              <w:rPr>
                <w:sz w:val="28"/>
              </w:rPr>
              <w:t>指標</w:t>
            </w:r>
          </w:p>
        </w:tc>
        <w:tc>
          <w:tcPr>
            <w:tcW w:w="1842" w:type="dxa"/>
          </w:tcPr>
          <w:p w:rsidR="003655B0" w:rsidRDefault="003655B0" w:rsidP="003655B0">
            <w:pPr>
              <w:pStyle w:val="TableParagraph"/>
              <w:spacing w:before="41"/>
              <w:ind w:left="630" w:right="63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備註</w:t>
            </w:r>
          </w:p>
        </w:tc>
      </w:tr>
      <w:tr w:rsidR="003655B0" w:rsidRPr="009B6E65" w:rsidTr="003655B0">
        <w:trPr>
          <w:trHeight w:hRule="exact" w:val="492"/>
        </w:trPr>
        <w:tc>
          <w:tcPr>
            <w:tcW w:w="1702" w:type="dxa"/>
            <w:tcBorders>
              <w:bottom w:val="nil"/>
            </w:tcBorders>
          </w:tcPr>
          <w:p w:rsidR="003655B0" w:rsidRPr="009B6E65" w:rsidRDefault="003655B0" w:rsidP="003655B0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B6E65">
              <w:rPr>
                <w:sz w:val="24"/>
                <w:szCs w:val="24"/>
              </w:rPr>
              <w:t>A 學校運作</w:t>
            </w:r>
          </w:p>
        </w:tc>
        <w:tc>
          <w:tcPr>
            <w:tcW w:w="5245" w:type="dxa"/>
            <w:vMerge w:val="restart"/>
          </w:tcPr>
          <w:p w:rsidR="003655B0" w:rsidRPr="009B6E65" w:rsidRDefault="003655B0" w:rsidP="003655B0">
            <w:pPr>
              <w:pStyle w:val="TableParagraph"/>
              <w:numPr>
                <w:ilvl w:val="1"/>
                <w:numId w:val="2"/>
              </w:numPr>
              <w:tabs>
                <w:tab w:val="left" w:pos="834"/>
              </w:tabs>
              <w:spacing w:before="41"/>
              <w:ind w:hanging="224"/>
              <w:rPr>
                <w:sz w:val="24"/>
                <w:szCs w:val="24"/>
              </w:rPr>
            </w:pPr>
            <w:r w:rsidRPr="009B6E65">
              <w:rPr>
                <w:w w:val="95"/>
                <w:sz w:val="24"/>
                <w:szCs w:val="24"/>
              </w:rPr>
              <w:t>學校支持推動國際教育</w:t>
            </w:r>
          </w:p>
          <w:p w:rsidR="003655B0" w:rsidRPr="009B6E65" w:rsidRDefault="003655B0" w:rsidP="003655B0">
            <w:pPr>
              <w:pStyle w:val="TableParagraph"/>
              <w:numPr>
                <w:ilvl w:val="1"/>
                <w:numId w:val="2"/>
              </w:numPr>
              <w:tabs>
                <w:tab w:val="left" w:pos="834"/>
              </w:tabs>
              <w:spacing w:before="74" w:line="288" w:lineRule="auto"/>
              <w:ind w:right="481" w:hanging="224"/>
              <w:rPr>
                <w:sz w:val="24"/>
                <w:szCs w:val="24"/>
                <w:lang w:eastAsia="zh-TW"/>
              </w:rPr>
            </w:pPr>
            <w:r w:rsidRPr="009B6E65">
              <w:rPr>
                <w:w w:val="95"/>
                <w:sz w:val="24"/>
                <w:szCs w:val="24"/>
                <w:lang w:eastAsia="zh-TW"/>
              </w:rPr>
              <w:t>學校有意願發展實體國際交流課程，並能有計畫地推動</w:t>
            </w:r>
          </w:p>
          <w:p w:rsidR="003655B0" w:rsidRPr="009B6E65" w:rsidRDefault="003655B0" w:rsidP="003655B0">
            <w:pPr>
              <w:pStyle w:val="TableParagraph"/>
              <w:numPr>
                <w:ilvl w:val="1"/>
                <w:numId w:val="2"/>
              </w:numPr>
              <w:tabs>
                <w:tab w:val="left" w:pos="834"/>
              </w:tabs>
              <w:spacing w:before="18" w:line="288" w:lineRule="auto"/>
              <w:ind w:right="201" w:hanging="224"/>
              <w:rPr>
                <w:sz w:val="24"/>
                <w:szCs w:val="24"/>
                <w:lang w:eastAsia="zh-TW"/>
              </w:rPr>
            </w:pPr>
            <w:r w:rsidRPr="009B6E65">
              <w:rPr>
                <w:w w:val="95"/>
                <w:sz w:val="24"/>
                <w:szCs w:val="24"/>
                <w:lang w:eastAsia="zh-TW"/>
              </w:rPr>
              <w:t>學校能尋求有效資源支援國際交流活動</w:t>
            </w:r>
          </w:p>
          <w:p w:rsidR="003655B0" w:rsidRPr="009B6E65" w:rsidRDefault="003655B0" w:rsidP="003655B0">
            <w:pPr>
              <w:pStyle w:val="TableParagraph"/>
              <w:spacing w:before="17" w:line="288" w:lineRule="auto"/>
              <w:ind w:left="610" w:right="73" w:hanging="508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＊A-4學校能成立國際教育推動小組專責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處理</w:t>
            </w:r>
          </w:p>
          <w:p w:rsidR="003655B0" w:rsidRPr="009B6E65" w:rsidRDefault="003655B0" w:rsidP="003655B0">
            <w:pPr>
              <w:pStyle w:val="TableParagraph"/>
              <w:spacing w:before="18" w:line="288" w:lineRule="auto"/>
              <w:ind w:left="610" w:right="73" w:hanging="508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＊A-5學校能明訂相關校內甄選、培訓辦法</w:t>
            </w:r>
          </w:p>
          <w:p w:rsidR="003655B0" w:rsidRPr="009B6E65" w:rsidRDefault="003655B0" w:rsidP="003655B0">
            <w:pPr>
              <w:pStyle w:val="TableParagraph"/>
              <w:spacing w:before="18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＊A-6 學校能預估推國際之預期效益</w:t>
            </w:r>
          </w:p>
          <w:p w:rsidR="003655B0" w:rsidRPr="009B6E65" w:rsidRDefault="003655B0" w:rsidP="003655B0">
            <w:pPr>
              <w:pStyle w:val="TableParagraph"/>
              <w:spacing w:before="74" w:line="288" w:lineRule="auto"/>
              <w:ind w:left="610" w:right="73" w:hanging="508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＊A-7 學校能承辦爾後日方來臺交流之任務</w:t>
            </w:r>
          </w:p>
          <w:p w:rsidR="003655B0" w:rsidRPr="009B6E65" w:rsidRDefault="003655B0" w:rsidP="003655B0">
            <w:pPr>
              <w:pStyle w:val="TableParagraph"/>
              <w:spacing w:before="18"/>
              <w:rPr>
                <w:sz w:val="24"/>
                <w:szCs w:val="24"/>
                <w:lang w:eastAsia="zh-TW"/>
              </w:rPr>
            </w:pPr>
            <w:r w:rsidRPr="009B6E65">
              <w:rPr>
                <w:w w:val="95"/>
                <w:sz w:val="24"/>
                <w:szCs w:val="24"/>
                <w:lang w:eastAsia="zh-TW"/>
              </w:rPr>
              <w:t>＊A-8</w:t>
            </w:r>
            <w:r w:rsidRPr="009B6E65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　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(其他學校所自行發展之指標)</w:t>
            </w:r>
          </w:p>
        </w:tc>
        <w:tc>
          <w:tcPr>
            <w:tcW w:w="1842" w:type="dxa"/>
            <w:tcBorders>
              <w:bottom w:val="nil"/>
            </w:tcBorders>
          </w:tcPr>
          <w:p w:rsidR="003655B0" w:rsidRPr="009B6E65" w:rsidRDefault="003655B0" w:rsidP="003655B0">
            <w:pPr>
              <w:pStyle w:val="TableParagraph"/>
              <w:spacing w:before="41"/>
              <w:ind w:left="102"/>
              <w:rPr>
                <w:sz w:val="24"/>
                <w:szCs w:val="24"/>
              </w:rPr>
            </w:pPr>
            <w:r w:rsidRPr="009B6E65">
              <w:rPr>
                <w:w w:val="95"/>
                <w:sz w:val="24"/>
                <w:szCs w:val="24"/>
                <w:lang w:eastAsia="zh-TW"/>
              </w:rPr>
              <w:t>*</w:t>
            </w:r>
            <w:r w:rsidRPr="009B6E65">
              <w:rPr>
                <w:w w:val="95"/>
                <w:sz w:val="24"/>
                <w:szCs w:val="24"/>
              </w:rPr>
              <w:t>為重要參考</w:t>
            </w:r>
          </w:p>
        </w:tc>
      </w:tr>
      <w:tr w:rsidR="003655B0" w:rsidRPr="009B6E65" w:rsidTr="003655B0">
        <w:trPr>
          <w:trHeight w:hRule="exact"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pStyle w:val="TableParagraph"/>
              <w:spacing w:line="360" w:lineRule="exact"/>
              <w:ind w:left="102"/>
              <w:rPr>
                <w:sz w:val="24"/>
                <w:szCs w:val="24"/>
              </w:rPr>
            </w:pPr>
            <w:r w:rsidRPr="009B6E65">
              <w:rPr>
                <w:w w:val="95"/>
                <w:sz w:val="24"/>
                <w:szCs w:val="24"/>
              </w:rPr>
              <w:t>條件</w:t>
            </w:r>
          </w:p>
        </w:tc>
      </w:tr>
      <w:tr w:rsidR="003655B0" w:rsidRPr="009B6E65" w:rsidTr="003655B0">
        <w:trPr>
          <w:trHeight w:hRule="exact" w:val="660"/>
        </w:trPr>
        <w:tc>
          <w:tcPr>
            <w:tcW w:w="170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pStyle w:val="TableParagraph"/>
              <w:spacing w:before="213"/>
              <w:ind w:left="102"/>
              <w:rPr>
                <w:sz w:val="24"/>
                <w:szCs w:val="24"/>
              </w:rPr>
            </w:pPr>
            <w:r w:rsidRPr="009B6E65">
              <w:rPr>
                <w:sz w:val="24"/>
                <w:szCs w:val="24"/>
              </w:rPr>
              <w:t>(D 層面之培</w:t>
            </w:r>
          </w:p>
        </w:tc>
      </w:tr>
      <w:tr w:rsidR="003655B0" w:rsidRPr="009B6E65" w:rsidTr="003655B0">
        <w:trPr>
          <w:trHeight w:hRule="exact" w:val="440"/>
        </w:trPr>
        <w:tc>
          <w:tcPr>
            <w:tcW w:w="170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pStyle w:val="TableParagraph"/>
              <w:spacing w:line="360" w:lineRule="exact"/>
              <w:ind w:left="102"/>
              <w:rPr>
                <w:sz w:val="24"/>
                <w:szCs w:val="24"/>
              </w:rPr>
            </w:pPr>
            <w:r w:rsidRPr="009B6E65">
              <w:rPr>
                <w:sz w:val="24"/>
                <w:szCs w:val="24"/>
              </w:rPr>
              <w:t>訓課程於 108</w:t>
            </w:r>
          </w:p>
        </w:tc>
      </w:tr>
      <w:tr w:rsidR="003655B0" w:rsidRPr="009B6E65" w:rsidTr="003655B0">
        <w:trPr>
          <w:trHeight w:hRule="exact" w:val="440"/>
        </w:trPr>
        <w:tc>
          <w:tcPr>
            <w:tcW w:w="170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pStyle w:val="TableParagraph"/>
              <w:spacing w:line="359" w:lineRule="exact"/>
              <w:ind w:left="102"/>
              <w:rPr>
                <w:sz w:val="24"/>
                <w:szCs w:val="24"/>
              </w:rPr>
            </w:pPr>
            <w:r w:rsidRPr="009B6E65">
              <w:rPr>
                <w:spacing w:val="57"/>
                <w:sz w:val="24"/>
                <w:szCs w:val="24"/>
              </w:rPr>
              <w:t>年</w:t>
            </w:r>
            <w:r w:rsidRPr="009B6E65">
              <w:rPr>
                <w:sz w:val="24"/>
                <w:szCs w:val="24"/>
              </w:rPr>
              <w:t>2</w:t>
            </w:r>
            <w:r w:rsidRPr="009B6E65">
              <w:rPr>
                <w:spacing w:val="-43"/>
                <w:sz w:val="24"/>
                <w:szCs w:val="24"/>
              </w:rPr>
              <w:t xml:space="preserve"> 月至 </w:t>
            </w:r>
            <w:r w:rsidRPr="009B6E65">
              <w:rPr>
                <w:spacing w:val="57"/>
                <w:sz w:val="24"/>
                <w:szCs w:val="24"/>
              </w:rPr>
              <w:t>6</w:t>
            </w:r>
            <w:r w:rsidRPr="009B6E65">
              <w:rPr>
                <w:sz w:val="24"/>
                <w:szCs w:val="24"/>
              </w:rPr>
              <w:t>月</w:t>
            </w:r>
            <w:r w:rsidRPr="009B6E65">
              <w:rPr>
                <w:spacing w:val="-83"/>
                <w:sz w:val="24"/>
                <w:szCs w:val="24"/>
              </w:rPr>
              <w:t xml:space="preserve"> </w:t>
            </w:r>
          </w:p>
        </w:tc>
      </w:tr>
      <w:tr w:rsidR="003655B0" w:rsidRPr="009B6E65" w:rsidTr="003655B0">
        <w:trPr>
          <w:trHeight w:hRule="exact" w:val="977"/>
        </w:trPr>
        <w:tc>
          <w:tcPr>
            <w:tcW w:w="1702" w:type="dxa"/>
            <w:tcBorders>
              <w:top w:val="nil"/>
            </w:tcBorders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655B0" w:rsidRPr="009B6E65" w:rsidRDefault="003655B0" w:rsidP="003655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655B0" w:rsidRPr="009B6E65" w:rsidRDefault="003655B0" w:rsidP="003655B0">
            <w:pPr>
              <w:pStyle w:val="TableParagraph"/>
              <w:spacing w:line="360" w:lineRule="exact"/>
              <w:ind w:left="102"/>
              <w:rPr>
                <w:sz w:val="24"/>
                <w:szCs w:val="24"/>
              </w:rPr>
            </w:pPr>
            <w:r w:rsidRPr="009B6E65">
              <w:rPr>
                <w:w w:val="95"/>
                <w:sz w:val="24"/>
                <w:szCs w:val="24"/>
              </w:rPr>
              <w:t>實施)</w:t>
            </w:r>
          </w:p>
        </w:tc>
      </w:tr>
      <w:tr w:rsidR="003655B0" w:rsidRPr="009B6E65" w:rsidTr="003655B0">
        <w:trPr>
          <w:trHeight w:hRule="exact" w:val="2692"/>
        </w:trPr>
        <w:tc>
          <w:tcPr>
            <w:tcW w:w="1702" w:type="dxa"/>
          </w:tcPr>
          <w:p w:rsidR="003655B0" w:rsidRPr="009B6E65" w:rsidRDefault="003655B0" w:rsidP="003655B0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9B6E65">
              <w:rPr>
                <w:sz w:val="24"/>
                <w:szCs w:val="24"/>
              </w:rPr>
              <w:t>B 教師專業</w:t>
            </w:r>
          </w:p>
        </w:tc>
        <w:tc>
          <w:tcPr>
            <w:tcW w:w="5245" w:type="dxa"/>
          </w:tcPr>
          <w:p w:rsidR="003655B0" w:rsidRPr="009B6E65" w:rsidRDefault="003655B0" w:rsidP="003655B0">
            <w:pPr>
              <w:pStyle w:val="TableParagraph"/>
              <w:spacing w:before="41"/>
              <w:ind w:left="343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B-1 教師有熱忱於學校裡推動國際教育</w:t>
            </w:r>
          </w:p>
          <w:p w:rsidR="003655B0" w:rsidRPr="009B6E65" w:rsidRDefault="003655B0" w:rsidP="003655B0">
            <w:pPr>
              <w:pStyle w:val="TableParagraph"/>
              <w:spacing w:before="74" w:line="288" w:lineRule="auto"/>
              <w:ind w:left="621" w:right="213" w:hanging="519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＊B-2 教師具備語文溝通能力(英語能力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優先，能兼懂日語尤佳)</w:t>
            </w:r>
          </w:p>
          <w:p w:rsidR="003655B0" w:rsidRPr="009B6E65" w:rsidRDefault="003655B0" w:rsidP="003655B0">
            <w:pPr>
              <w:pStyle w:val="TableParagraph"/>
              <w:spacing w:before="18" w:line="288" w:lineRule="auto"/>
              <w:ind w:left="621" w:right="73" w:hanging="519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＊B-3 教師須具有國際觀視野，接納多元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文化</w:t>
            </w:r>
          </w:p>
          <w:p w:rsidR="003655B0" w:rsidRPr="009B6E65" w:rsidRDefault="003655B0" w:rsidP="003655B0">
            <w:pPr>
              <w:pStyle w:val="TableParagraph"/>
              <w:spacing w:before="17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＊B-4 教師能具獨立帶團出訪之知能</w:t>
            </w:r>
          </w:p>
          <w:p w:rsidR="003655B0" w:rsidRPr="009B6E65" w:rsidRDefault="003655B0" w:rsidP="003655B0">
            <w:pPr>
              <w:pStyle w:val="TableParagraph"/>
              <w:spacing w:before="74" w:line="288" w:lineRule="auto"/>
              <w:ind w:left="343" w:right="646" w:hanging="240"/>
              <w:rPr>
                <w:sz w:val="24"/>
                <w:szCs w:val="24"/>
                <w:lang w:eastAsia="zh-TW"/>
              </w:rPr>
            </w:pPr>
            <w:r w:rsidRPr="009B6E65">
              <w:rPr>
                <w:sz w:val="24"/>
                <w:szCs w:val="24"/>
                <w:lang w:eastAsia="zh-TW"/>
              </w:rPr>
              <w:t>＊B-5 教師必須具有良好的應變能力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B-6</w:t>
            </w:r>
            <w:r w:rsidRPr="009B6E65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　</w:t>
            </w:r>
            <w:r w:rsidRPr="009B6E65">
              <w:rPr>
                <w:w w:val="95"/>
                <w:sz w:val="24"/>
                <w:szCs w:val="24"/>
                <w:lang w:eastAsia="zh-TW"/>
              </w:rPr>
              <w:t>(其他教師所具有之優勢指標)</w:t>
            </w:r>
          </w:p>
        </w:tc>
        <w:tc>
          <w:tcPr>
            <w:tcW w:w="1842" w:type="dxa"/>
            <w:tcBorders>
              <w:top w:val="nil"/>
            </w:tcBorders>
          </w:tcPr>
          <w:p w:rsidR="003655B0" w:rsidRPr="009B6E65" w:rsidRDefault="003655B0" w:rsidP="003655B0">
            <w:pPr>
              <w:rPr>
                <w:sz w:val="24"/>
                <w:szCs w:val="24"/>
                <w:lang w:eastAsia="zh-TW"/>
              </w:rPr>
            </w:pPr>
          </w:p>
        </w:tc>
      </w:tr>
    </w:tbl>
    <w:p w:rsidR="003655B0" w:rsidRDefault="003655B0" w:rsidP="007727C3">
      <w:pPr>
        <w:spacing w:line="288" w:lineRule="auto"/>
        <w:rPr>
          <w:sz w:val="24"/>
          <w:szCs w:val="24"/>
          <w:lang w:eastAsia="zh-TW"/>
        </w:rPr>
      </w:pPr>
    </w:p>
    <w:p w:rsidR="003655B0" w:rsidRDefault="003655B0" w:rsidP="007727C3">
      <w:pPr>
        <w:spacing w:line="288" w:lineRule="auto"/>
        <w:rPr>
          <w:sz w:val="24"/>
          <w:szCs w:val="24"/>
          <w:lang w:eastAsia="zh-TW"/>
        </w:rPr>
      </w:pPr>
    </w:p>
    <w:p w:rsidR="003655B0" w:rsidRDefault="003655B0" w:rsidP="007727C3">
      <w:pPr>
        <w:spacing w:line="288" w:lineRule="auto"/>
        <w:rPr>
          <w:sz w:val="24"/>
          <w:szCs w:val="24"/>
          <w:lang w:eastAsia="zh-TW"/>
        </w:rPr>
      </w:pPr>
    </w:p>
    <w:p w:rsidR="003655B0" w:rsidRDefault="003655B0" w:rsidP="007727C3">
      <w:pPr>
        <w:spacing w:line="288" w:lineRule="auto"/>
        <w:rPr>
          <w:sz w:val="24"/>
          <w:szCs w:val="24"/>
          <w:lang w:eastAsia="zh-TW"/>
        </w:rPr>
      </w:pPr>
    </w:p>
    <w:p w:rsidR="003655B0" w:rsidRPr="009B6E65" w:rsidRDefault="003655B0" w:rsidP="007727C3">
      <w:pPr>
        <w:spacing w:line="288" w:lineRule="auto"/>
        <w:rPr>
          <w:sz w:val="24"/>
          <w:szCs w:val="24"/>
          <w:lang w:eastAsia="zh-TW"/>
        </w:rPr>
        <w:sectPr w:rsidR="003655B0" w:rsidRPr="009B6E65" w:rsidSect="007727C3">
          <w:type w:val="continuous"/>
          <w:pgSz w:w="11910" w:h="16840"/>
          <w:pgMar w:top="1180" w:right="1020" w:bottom="1200" w:left="1680" w:header="0" w:footer="958" w:gutter="0"/>
          <w:cols w:space="720"/>
        </w:sectPr>
      </w:pPr>
    </w:p>
    <w:p w:rsidR="007727C3" w:rsidRDefault="007727C3" w:rsidP="00EF78A3">
      <w:pPr>
        <w:pStyle w:val="a3"/>
        <w:spacing w:before="213"/>
        <w:rPr>
          <w:lang w:eastAsia="zh-TW"/>
        </w:rPr>
      </w:pPr>
      <w:r>
        <w:rPr>
          <w:lang w:eastAsia="zh-TW"/>
        </w:rPr>
        <w:t>四、學校參</w:t>
      </w:r>
      <w:r>
        <w:rPr>
          <w:spacing w:val="69"/>
          <w:lang w:eastAsia="zh-TW"/>
        </w:rPr>
        <w:t>與</w:t>
      </w:r>
      <w:r>
        <w:rPr>
          <w:rFonts w:ascii="Times New Roman" w:eastAsia="Times New Roman"/>
          <w:lang w:eastAsia="zh-TW"/>
        </w:rPr>
        <w:t>APCC</w:t>
      </w:r>
      <w:r>
        <w:rPr>
          <w:rFonts w:ascii="Times New Roman" w:eastAsia="Times New Roman"/>
          <w:spacing w:val="-8"/>
          <w:lang w:eastAsia="zh-TW"/>
        </w:rPr>
        <w:t xml:space="preserve"> </w:t>
      </w:r>
      <w:r>
        <w:rPr>
          <w:lang w:eastAsia="zh-TW"/>
        </w:rPr>
        <w:t>大會資格說明</w:t>
      </w:r>
    </w:p>
    <w:p w:rsidR="007727C3" w:rsidRDefault="007727C3" w:rsidP="00B437EF">
      <w:pPr>
        <w:pStyle w:val="a3"/>
        <w:tabs>
          <w:tab w:val="left" w:pos="1280"/>
        </w:tabs>
        <w:spacing w:before="68"/>
        <w:ind w:left="594"/>
        <w:rPr>
          <w:lang w:eastAsia="zh-TW"/>
        </w:rPr>
      </w:pPr>
      <w:r>
        <w:rPr>
          <w:lang w:eastAsia="zh-TW"/>
        </w:rPr>
        <w:t>(一)</w:t>
      </w:r>
      <w:r>
        <w:rPr>
          <w:lang w:eastAsia="zh-TW"/>
        </w:rPr>
        <w:tab/>
      </w:r>
      <w:r>
        <w:rPr>
          <w:w w:val="95"/>
          <w:lang w:eastAsia="zh-TW"/>
        </w:rPr>
        <w:t>必須通過甄選初、複審，並獲錄取。</w:t>
      </w:r>
    </w:p>
    <w:p w:rsidR="007727C3" w:rsidRDefault="007727C3" w:rsidP="00B437EF">
      <w:pPr>
        <w:pStyle w:val="a3"/>
        <w:tabs>
          <w:tab w:val="left" w:pos="1280"/>
        </w:tabs>
        <w:spacing w:before="72"/>
        <w:ind w:left="594"/>
        <w:rPr>
          <w:lang w:eastAsia="zh-TW"/>
        </w:rPr>
      </w:pPr>
      <w:r>
        <w:rPr>
          <w:lang w:eastAsia="zh-TW"/>
        </w:rPr>
        <w:t>(二)</w:t>
      </w:r>
      <w:r>
        <w:rPr>
          <w:lang w:eastAsia="zh-TW"/>
        </w:rPr>
        <w:tab/>
      </w:r>
      <w:r>
        <w:rPr>
          <w:w w:val="95"/>
          <w:lang w:eastAsia="zh-TW"/>
        </w:rPr>
        <w:t>必須確實執行相關甄選與培訓作業。</w:t>
      </w:r>
    </w:p>
    <w:p w:rsidR="007727C3" w:rsidRDefault="007727C3" w:rsidP="00B437EF">
      <w:pPr>
        <w:pStyle w:val="a3"/>
        <w:tabs>
          <w:tab w:val="left" w:pos="1280"/>
        </w:tabs>
        <w:ind w:left="594"/>
        <w:rPr>
          <w:lang w:eastAsia="zh-TW"/>
        </w:rPr>
      </w:pPr>
      <w:r>
        <w:rPr>
          <w:lang w:eastAsia="zh-TW"/>
        </w:rPr>
        <w:t>(三)</w:t>
      </w:r>
      <w:r>
        <w:rPr>
          <w:lang w:eastAsia="zh-TW"/>
        </w:rPr>
        <w:tab/>
      </w:r>
      <w:r>
        <w:rPr>
          <w:w w:val="95"/>
          <w:lang w:eastAsia="zh-TW"/>
        </w:rPr>
        <w:t>必須接受遴選與指導小組之定期訪視。</w:t>
      </w:r>
    </w:p>
    <w:p w:rsidR="007727C3" w:rsidRDefault="007727C3" w:rsidP="00B437EF">
      <w:pPr>
        <w:pStyle w:val="a3"/>
        <w:tabs>
          <w:tab w:val="left" w:pos="1280"/>
        </w:tabs>
        <w:spacing w:line="283" w:lineRule="auto"/>
        <w:ind w:left="1074" w:right="108" w:hanging="480"/>
        <w:rPr>
          <w:lang w:eastAsia="zh-TW"/>
        </w:rPr>
      </w:pPr>
      <w:r>
        <w:rPr>
          <w:lang w:eastAsia="zh-TW"/>
        </w:rPr>
        <w:t>(四)</w:t>
      </w:r>
      <w:r w:rsidR="00B437EF"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w w:val="95"/>
          <w:lang w:eastAsia="zh-TW"/>
        </w:rPr>
        <w:t>必須確切配合日</w:t>
      </w:r>
      <w:r>
        <w:rPr>
          <w:spacing w:val="33"/>
          <w:w w:val="95"/>
          <w:lang w:eastAsia="zh-TW"/>
        </w:rPr>
        <w:t>本</w:t>
      </w:r>
      <w:r w:rsidR="00B437EF">
        <w:rPr>
          <w:rFonts w:ascii="Times New Roman" w:eastAsia="Times New Roman" w:hAnsi="Times New Roman"/>
          <w:w w:val="95"/>
          <w:lang w:eastAsia="zh-TW"/>
        </w:rPr>
        <w:t>APCC</w:t>
      </w:r>
      <w:r>
        <w:rPr>
          <w:w w:val="95"/>
          <w:lang w:eastAsia="zh-TW"/>
        </w:rPr>
        <w:t>大會及遴選小組之規範(例如表件的填寫、繳交，舞蹈或民俗技藝的表演、國際兒童論壇分享活動…)。</w:t>
      </w:r>
    </w:p>
    <w:p w:rsidR="007727C3" w:rsidRDefault="007727C3" w:rsidP="00B437EF">
      <w:pPr>
        <w:pStyle w:val="a3"/>
        <w:tabs>
          <w:tab w:val="left" w:pos="1280"/>
        </w:tabs>
        <w:spacing w:before="23" w:line="288" w:lineRule="auto"/>
        <w:ind w:left="1074" w:right="111" w:hanging="480"/>
        <w:rPr>
          <w:lang w:eastAsia="zh-TW"/>
        </w:rPr>
      </w:pPr>
      <w:r>
        <w:rPr>
          <w:lang w:eastAsia="zh-TW"/>
        </w:rPr>
        <w:t>(五)</w:t>
      </w:r>
      <w:r>
        <w:rPr>
          <w:lang w:eastAsia="zh-TW"/>
        </w:rPr>
        <w:tab/>
      </w:r>
      <w:r>
        <w:rPr>
          <w:w w:val="95"/>
          <w:lang w:eastAsia="zh-TW"/>
        </w:rPr>
        <w:t>以上任何一</w:t>
      </w:r>
      <w:r>
        <w:rPr>
          <w:spacing w:val="-34"/>
          <w:w w:val="95"/>
          <w:lang w:eastAsia="zh-TW"/>
        </w:rPr>
        <w:t>項，</w:t>
      </w:r>
      <w:r>
        <w:rPr>
          <w:w w:val="95"/>
          <w:lang w:eastAsia="zh-TW"/>
        </w:rPr>
        <w:t>若無法符</w:t>
      </w:r>
      <w:r>
        <w:rPr>
          <w:spacing w:val="-34"/>
          <w:w w:val="95"/>
          <w:lang w:eastAsia="zh-TW"/>
        </w:rPr>
        <w:t>合</w:t>
      </w:r>
      <w:r>
        <w:rPr>
          <w:spacing w:val="-33"/>
          <w:w w:val="95"/>
          <w:lang w:eastAsia="zh-TW"/>
        </w:rPr>
        <w:t>，</w:t>
      </w:r>
      <w:r>
        <w:rPr>
          <w:w w:val="95"/>
          <w:lang w:eastAsia="zh-TW"/>
        </w:rPr>
        <w:t>將被取消資</w:t>
      </w:r>
      <w:r>
        <w:rPr>
          <w:spacing w:val="-34"/>
          <w:w w:val="95"/>
          <w:lang w:eastAsia="zh-TW"/>
        </w:rPr>
        <w:t>格，</w:t>
      </w:r>
      <w:r>
        <w:rPr>
          <w:w w:val="95"/>
          <w:lang w:eastAsia="zh-TW"/>
        </w:rPr>
        <w:t>由備取學校依序遞補；    若因時間因素，無法遞補時，則當年度不派員參加。</w:t>
      </w:r>
    </w:p>
    <w:p w:rsidR="007727C3" w:rsidRDefault="001A090D" w:rsidP="00B437EF">
      <w:pPr>
        <w:pStyle w:val="a3"/>
        <w:tabs>
          <w:tab w:val="left" w:pos="1074"/>
          <w:tab w:val="left" w:pos="1280"/>
        </w:tabs>
        <w:spacing w:before="16" w:line="576" w:lineRule="auto"/>
        <w:ind w:left="114" w:right="3271" w:firstLine="48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822325</wp:posOffset>
                </wp:positionV>
                <wp:extent cx="5304790" cy="2552700"/>
                <wp:effectExtent l="254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5"/>
                              <w:gridCol w:w="2544"/>
                              <w:gridCol w:w="1436"/>
                              <w:gridCol w:w="2324"/>
                            </w:tblGrid>
                            <w:tr w:rsidR="007727C3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035" w:type="dxa"/>
                                  <w:vMerge w:val="restart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727C3" w:rsidRDefault="007727C3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727C3" w:rsidRDefault="007727C3">
                                  <w:pPr>
                                    <w:pStyle w:val="TableParagraph"/>
                                    <w:spacing w:before="198"/>
                                    <w:ind w:left="128" w:right="12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304" w:type="dxa"/>
                                  <w:gridSpan w:val="3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2"/>
                                    <w:ind w:left="2727" w:right="27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單位別</w:t>
                                  </w:r>
                                </w:p>
                              </w:tc>
                            </w:tr>
                            <w:tr w:rsidR="007727C3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035" w:type="dxa"/>
                                  <w:vMerge/>
                                </w:tcPr>
                                <w:p w:rsidR="007727C3" w:rsidRDefault="007727C3"/>
                              </w:tc>
                              <w:tc>
                                <w:tcPr>
                                  <w:tcW w:w="2544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2"/>
                                    <w:ind w:left="2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遴選與指導小組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2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2"/>
                                    <w:ind w:left="1589" w:right="158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</w:tr>
                            <w:tr w:rsidR="007727C3">
                              <w:trPr>
                                <w:trHeight w:hRule="exact" w:val="1331"/>
                              </w:trPr>
                              <w:tc>
                                <w:tcPr>
                                  <w:tcW w:w="2035" w:type="dxa"/>
                                  <w:vMerge/>
                                </w:tcPr>
                                <w:p w:rsidR="007727C3" w:rsidRDefault="007727C3"/>
                              </w:tc>
                              <w:tc>
                                <w:tcPr>
                                  <w:tcW w:w="2544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7727C3" w:rsidRDefault="007727C3">
                                  <w:pPr>
                                    <w:pStyle w:val="TableParagraph"/>
                                    <w:spacing w:line="288" w:lineRule="auto"/>
                                    <w:ind w:right="172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lang w:eastAsia="zh-TW"/>
                                    </w:rPr>
                                    <w:t>國教署委請清華附小辦理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7727C3" w:rsidRDefault="007727C3">
                                  <w:pPr>
                                    <w:pStyle w:val="TableParagraph"/>
                                    <w:spacing w:line="288" w:lineRule="auto"/>
                                    <w:ind w:left="292" w:right="134" w:hanging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參與甄選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之學校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2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lang w:eastAsia="zh-TW"/>
                                    </w:rPr>
                                    <w:t>代表臺灣區參與</w:t>
                                  </w:r>
                                </w:p>
                                <w:p w:rsidR="007727C3" w:rsidRDefault="007727C3">
                                  <w:pPr>
                                    <w:pStyle w:val="TableParagraph"/>
                                    <w:spacing w:before="72" w:line="288" w:lineRule="auto"/>
                                    <w:ind w:right="90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APCC 大會活動之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  <w:lang w:eastAsia="zh-TW"/>
                                    </w:rPr>
                                    <w:t>學校</w:t>
                                  </w:r>
                                </w:p>
                              </w:tc>
                            </w:tr>
                            <w:tr w:rsidR="007727C3">
                              <w:trPr>
                                <w:trHeight w:hRule="exact" w:val="1330"/>
                              </w:trPr>
                              <w:tc>
                                <w:tcPr>
                                  <w:tcW w:w="2035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36"/>
                                      <w:lang w:eastAsia="zh-TW"/>
                                    </w:rPr>
                                  </w:pPr>
                                </w:p>
                                <w:p w:rsidR="007727C3" w:rsidRDefault="007727C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107.11.20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7727C3" w:rsidRDefault="007727C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公告甄選辦法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1" w:line="288" w:lineRule="auto"/>
                                    <w:ind w:right="201"/>
                                    <w:jc w:val="bot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規劃校內甄選與培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  <w:lang w:eastAsia="zh-TW"/>
                                    </w:rPr>
                                    <w:t>訓辦法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7727C3" w:rsidRDefault="007727C3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727C3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035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1"/>
                                    <w:ind w:left="2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107.11.27 前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1"/>
                                    <w:ind w:left="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1.縣市完成初審作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7727C3" w:rsidRDefault="007727C3">
                                  <w:pPr>
                                    <w:pStyle w:val="TableParagraph"/>
                                    <w:spacing w:before="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參與初審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7727C3" w:rsidRDefault="007727C3"/>
                              </w:tc>
                            </w:tr>
                          </w:tbl>
                          <w:p w:rsidR="007727C3" w:rsidRDefault="007727C3" w:rsidP="007727C3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0.7pt;margin-top:64.75pt;width:417.7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5o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5"/>
                        <w:gridCol w:w="2544"/>
                        <w:gridCol w:w="1436"/>
                        <w:gridCol w:w="2324"/>
                      </w:tblGrid>
                      <w:tr w:rsidR="007727C3">
                        <w:trPr>
                          <w:trHeight w:hRule="exact" w:val="450"/>
                        </w:trPr>
                        <w:tc>
                          <w:tcPr>
                            <w:tcW w:w="2035" w:type="dxa"/>
                            <w:vMerge w:val="restart"/>
                          </w:tcPr>
                          <w:p w:rsidR="007727C3" w:rsidRDefault="007727C3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7727C3" w:rsidRDefault="007727C3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7727C3" w:rsidRDefault="007727C3">
                            <w:pPr>
                              <w:pStyle w:val="TableParagraph"/>
                              <w:spacing w:before="198"/>
                              <w:ind w:left="128" w:right="12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304" w:type="dxa"/>
                            <w:gridSpan w:val="3"/>
                          </w:tcPr>
                          <w:p w:rsidR="007727C3" w:rsidRDefault="007727C3">
                            <w:pPr>
                              <w:pStyle w:val="TableParagraph"/>
                              <w:spacing w:before="42"/>
                              <w:ind w:left="2727" w:right="27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單位別</w:t>
                            </w:r>
                          </w:p>
                        </w:tc>
                      </w:tr>
                      <w:tr w:rsidR="007727C3">
                        <w:trPr>
                          <w:trHeight w:hRule="exact" w:val="450"/>
                        </w:trPr>
                        <w:tc>
                          <w:tcPr>
                            <w:tcW w:w="2035" w:type="dxa"/>
                            <w:vMerge/>
                          </w:tcPr>
                          <w:p w:rsidR="007727C3" w:rsidRDefault="007727C3"/>
                        </w:tc>
                        <w:tc>
                          <w:tcPr>
                            <w:tcW w:w="2544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42"/>
                              <w:ind w:left="28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遴選與指導小組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2"/>
                          </w:tcPr>
                          <w:p w:rsidR="007727C3" w:rsidRDefault="007727C3">
                            <w:pPr>
                              <w:pStyle w:val="TableParagraph"/>
                              <w:spacing w:before="42"/>
                              <w:ind w:left="1589" w:right="158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學校</w:t>
                            </w:r>
                          </w:p>
                        </w:tc>
                      </w:tr>
                      <w:tr w:rsidR="007727C3">
                        <w:trPr>
                          <w:trHeight w:hRule="exact" w:val="1331"/>
                        </w:trPr>
                        <w:tc>
                          <w:tcPr>
                            <w:tcW w:w="2035" w:type="dxa"/>
                            <w:vMerge/>
                          </w:tcPr>
                          <w:p w:rsidR="007727C3" w:rsidRDefault="007727C3"/>
                        </w:tc>
                        <w:tc>
                          <w:tcPr>
                            <w:tcW w:w="2544" w:type="dxa"/>
                          </w:tcPr>
                          <w:p w:rsidR="007727C3" w:rsidRDefault="007727C3">
                            <w:pPr>
                              <w:pStyle w:val="TableParagraph"/>
                              <w:ind w:left="0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7727C3" w:rsidRDefault="007727C3">
                            <w:pPr>
                              <w:pStyle w:val="TableParagraph"/>
                              <w:spacing w:line="288" w:lineRule="auto"/>
                              <w:ind w:right="172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lang w:eastAsia="zh-TW"/>
                              </w:rPr>
                              <w:t>國教署委請清華附小辦理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7727C3" w:rsidRDefault="007727C3">
                            <w:pPr>
                              <w:pStyle w:val="TableParagraph"/>
                              <w:ind w:left="0"/>
                              <w:rPr>
                                <w:sz w:val="20"/>
                                <w:lang w:eastAsia="zh-TW"/>
                              </w:rPr>
                            </w:pPr>
                          </w:p>
                          <w:p w:rsidR="007727C3" w:rsidRDefault="007727C3">
                            <w:pPr>
                              <w:pStyle w:val="TableParagraph"/>
                              <w:spacing w:line="288" w:lineRule="auto"/>
                              <w:ind w:left="292" w:right="134" w:hanging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參與甄選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之學校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42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lang w:eastAsia="zh-TW"/>
                              </w:rPr>
                              <w:t>代表臺灣區參與</w:t>
                            </w:r>
                          </w:p>
                          <w:p w:rsidR="007727C3" w:rsidRDefault="007727C3">
                            <w:pPr>
                              <w:pStyle w:val="TableParagraph"/>
                              <w:spacing w:before="72" w:line="288" w:lineRule="auto"/>
                              <w:ind w:right="90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APCC 大會活動之</w:t>
                            </w:r>
                            <w:r>
                              <w:rPr>
                                <w:w w:val="95"/>
                                <w:sz w:val="28"/>
                                <w:lang w:eastAsia="zh-TW"/>
                              </w:rPr>
                              <w:t>學校</w:t>
                            </w:r>
                          </w:p>
                        </w:tc>
                      </w:tr>
                      <w:tr w:rsidR="007727C3">
                        <w:trPr>
                          <w:trHeight w:hRule="exact" w:val="1330"/>
                        </w:trPr>
                        <w:tc>
                          <w:tcPr>
                            <w:tcW w:w="2035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36"/>
                                <w:lang w:eastAsia="zh-TW"/>
                              </w:rPr>
                            </w:pPr>
                          </w:p>
                          <w:p w:rsidR="007727C3" w:rsidRDefault="007727C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107.11.20</w:t>
                            </w:r>
                          </w:p>
                        </w:tc>
                        <w:tc>
                          <w:tcPr>
                            <w:tcW w:w="2544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:rsidR="007727C3" w:rsidRDefault="007727C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公告甄選辦法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41" w:line="288" w:lineRule="auto"/>
                              <w:ind w:right="201"/>
                              <w:jc w:val="both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規劃校內甄選與培</w:t>
                            </w:r>
                            <w:r>
                              <w:rPr>
                                <w:w w:val="95"/>
                                <w:sz w:val="28"/>
                                <w:lang w:eastAsia="zh-TW"/>
                              </w:rPr>
                              <w:t>訓辦法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7727C3" w:rsidRDefault="007727C3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7727C3">
                        <w:trPr>
                          <w:trHeight w:hRule="exact" w:val="450"/>
                        </w:trPr>
                        <w:tc>
                          <w:tcPr>
                            <w:tcW w:w="2035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41"/>
                              <w:ind w:left="2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107.11.27 前</w:t>
                            </w:r>
                          </w:p>
                        </w:tc>
                        <w:tc>
                          <w:tcPr>
                            <w:tcW w:w="2544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41"/>
                              <w:ind w:left="8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1.縣市完成初審作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7727C3" w:rsidRDefault="007727C3">
                            <w:pPr>
                              <w:pStyle w:val="TableParagraph"/>
                              <w:spacing w:before="4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參與初審</w:t>
                            </w:r>
                          </w:p>
                        </w:tc>
                        <w:tc>
                          <w:tcPr>
                            <w:tcW w:w="2323" w:type="dxa"/>
                          </w:tcPr>
                          <w:p w:rsidR="007727C3" w:rsidRDefault="007727C3"/>
                        </w:tc>
                      </w:tr>
                    </w:tbl>
                    <w:p w:rsidR="007727C3" w:rsidRDefault="007727C3" w:rsidP="007727C3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27C3">
        <w:rPr>
          <w:lang w:eastAsia="zh-TW"/>
        </w:rPr>
        <w:t>(六)</w:t>
      </w:r>
      <w:r w:rsidR="007727C3">
        <w:rPr>
          <w:lang w:eastAsia="zh-TW"/>
        </w:rPr>
        <w:tab/>
      </w:r>
      <w:r w:rsidR="007727C3">
        <w:rPr>
          <w:w w:val="95"/>
          <w:lang w:eastAsia="zh-TW"/>
        </w:rPr>
        <w:t xml:space="preserve">參與學校未來需承辦日方來臺交流之任務  </w:t>
      </w:r>
      <w:r w:rsidR="007727C3">
        <w:rPr>
          <w:lang w:eastAsia="zh-TW"/>
        </w:rPr>
        <w:t>五、</w:t>
      </w:r>
      <w:r w:rsidR="007727C3">
        <w:rPr>
          <w:lang w:eastAsia="zh-TW"/>
        </w:rPr>
        <w:tab/>
      </w:r>
      <w:r w:rsidR="007727C3">
        <w:rPr>
          <w:w w:val="95"/>
          <w:lang w:eastAsia="zh-TW"/>
        </w:rPr>
        <w:t>期程規劃</w:t>
      </w:r>
    </w:p>
    <w:p w:rsidR="007727C3" w:rsidRDefault="007727C3" w:rsidP="007727C3">
      <w:pPr>
        <w:spacing w:line="576" w:lineRule="auto"/>
        <w:rPr>
          <w:lang w:eastAsia="zh-TW"/>
        </w:rPr>
        <w:sectPr w:rsidR="007727C3">
          <w:pgSz w:w="11910" w:h="16840"/>
          <w:pgMar w:top="1140" w:right="1020" w:bottom="1200" w:left="1020" w:header="0" w:footer="95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2544"/>
        <w:gridCol w:w="1436"/>
        <w:gridCol w:w="2323"/>
      </w:tblGrid>
      <w:tr w:rsidR="007727C3" w:rsidTr="00737C42">
        <w:trPr>
          <w:trHeight w:hRule="exact" w:val="1330"/>
        </w:trPr>
        <w:tc>
          <w:tcPr>
            <w:tcW w:w="2035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5"/>
              <w:ind w:left="367"/>
              <w:rPr>
                <w:sz w:val="28"/>
              </w:rPr>
            </w:pPr>
            <w:r>
              <w:rPr>
                <w:w w:val="99"/>
                <w:sz w:val="28"/>
              </w:rPr>
              <w:t>業</w:t>
            </w:r>
          </w:p>
          <w:p w:rsidR="007727C3" w:rsidRDefault="007727C3" w:rsidP="00737C42">
            <w:pPr>
              <w:pStyle w:val="TableParagraph"/>
              <w:spacing w:before="74" w:line="288" w:lineRule="auto"/>
              <w:ind w:left="394" w:right="172" w:hanging="292"/>
              <w:rPr>
                <w:sz w:val="28"/>
              </w:rPr>
            </w:pPr>
            <w:r>
              <w:rPr>
                <w:w w:val="95"/>
                <w:sz w:val="28"/>
              </w:rPr>
              <w:t>2.縣市公告初審結</w:t>
            </w:r>
            <w:r>
              <w:rPr>
                <w:sz w:val="28"/>
              </w:rPr>
              <w:t>果</w:t>
            </w:r>
          </w:p>
        </w:tc>
        <w:tc>
          <w:tcPr>
            <w:tcW w:w="1436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67"/>
              <w:jc w:val="both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作業並提供初審名單、計畫</w:t>
            </w:r>
          </w:p>
        </w:tc>
        <w:tc>
          <w:tcPr>
            <w:tcW w:w="2323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</w:tr>
      <w:tr w:rsidR="007727C3" w:rsidTr="00737C42">
        <w:trPr>
          <w:trHeight w:hRule="exact" w:val="3090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ind w:left="0"/>
              <w:rPr>
                <w:sz w:val="28"/>
                <w:lang w:eastAsia="zh-TW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  <w:lang w:eastAsia="zh-TW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  <w:lang w:eastAsia="zh-TW"/>
              </w:rPr>
            </w:pPr>
          </w:p>
          <w:p w:rsidR="007727C3" w:rsidRDefault="007727C3" w:rsidP="00737C42">
            <w:pPr>
              <w:pStyle w:val="TableParagraph"/>
              <w:spacing w:before="8"/>
              <w:ind w:left="0"/>
              <w:rPr>
                <w:sz w:val="19"/>
                <w:lang w:eastAsia="zh-TW"/>
              </w:rPr>
            </w:pPr>
          </w:p>
          <w:p w:rsidR="007727C3" w:rsidRDefault="007727C3" w:rsidP="00737C42">
            <w:pPr>
              <w:pStyle w:val="TableParagraph"/>
              <w:ind w:left="128" w:right="1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107.12.13(二)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6"/>
              <w:jc w:val="both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舉辦複審第一階段</w:t>
            </w:r>
          </w:p>
          <w:p w:rsidR="007727C3" w:rsidRDefault="007727C3" w:rsidP="00737C42">
            <w:pPr>
              <w:pStyle w:val="TableParagraph"/>
              <w:spacing w:before="72" w:line="288" w:lineRule="auto"/>
              <w:ind w:right="41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APCC 複試甄選講習(未參與 APCC 複試甄選講習之學校視同放棄，不得參與第二階段甄選活動)</w:t>
            </w:r>
          </w:p>
        </w:tc>
        <w:tc>
          <w:tcPr>
            <w:tcW w:w="1436" w:type="dxa"/>
          </w:tcPr>
          <w:p w:rsidR="007727C3" w:rsidRDefault="007727C3" w:rsidP="00737C42">
            <w:pPr>
              <w:pStyle w:val="TableParagraph"/>
              <w:spacing w:before="36" w:line="288" w:lineRule="auto"/>
              <w:ind w:right="201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詳細規劃校內學生甄選與培訓辦法， 參與二階段式複審</w:t>
            </w:r>
            <w:r>
              <w:rPr>
                <w:w w:val="95"/>
                <w:sz w:val="28"/>
                <w:lang w:eastAsia="zh-TW"/>
              </w:rPr>
              <w:t>作業</w:t>
            </w:r>
          </w:p>
        </w:tc>
        <w:tc>
          <w:tcPr>
            <w:tcW w:w="2323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</w:tr>
      <w:tr w:rsidR="007727C3" w:rsidTr="00737C42">
        <w:trPr>
          <w:trHeight w:hRule="exact" w:val="1331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spacing w:before="4"/>
              <w:ind w:left="0"/>
              <w:rPr>
                <w:sz w:val="36"/>
                <w:lang w:eastAsia="zh-TW"/>
              </w:rPr>
            </w:pPr>
          </w:p>
          <w:p w:rsidR="007727C3" w:rsidRDefault="007727C3" w:rsidP="00737C42">
            <w:pPr>
              <w:pStyle w:val="TableParagraph"/>
              <w:ind w:left="128" w:right="1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107.12.27(四)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6" w:line="288" w:lineRule="auto"/>
              <w:ind w:left="394" w:right="172" w:hanging="29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1.舉辦複審第二階</w:t>
            </w:r>
            <w:r>
              <w:rPr>
                <w:w w:val="95"/>
                <w:sz w:val="28"/>
                <w:lang w:eastAsia="zh-TW"/>
              </w:rPr>
              <w:t>段面試作業</w:t>
            </w:r>
          </w:p>
          <w:p w:rsidR="007727C3" w:rsidRDefault="007727C3" w:rsidP="00737C42">
            <w:pPr>
              <w:pStyle w:val="TableParagraph"/>
              <w:spacing w:before="18"/>
              <w:rPr>
                <w:sz w:val="28"/>
              </w:rPr>
            </w:pPr>
            <w:r>
              <w:rPr>
                <w:w w:val="95"/>
                <w:sz w:val="28"/>
              </w:rPr>
              <w:t>2.公告複審結果</w:t>
            </w:r>
          </w:p>
        </w:tc>
        <w:tc>
          <w:tcPr>
            <w:tcW w:w="1436" w:type="dxa"/>
          </w:tcPr>
          <w:p w:rsidR="007727C3" w:rsidRDefault="007727C3" w:rsidP="00737C42"/>
        </w:tc>
        <w:tc>
          <w:tcPr>
            <w:tcW w:w="2323" w:type="dxa"/>
          </w:tcPr>
          <w:p w:rsidR="007727C3" w:rsidRDefault="007727C3" w:rsidP="00737C42"/>
        </w:tc>
      </w:tr>
      <w:tr w:rsidR="007727C3" w:rsidTr="00737C42">
        <w:trPr>
          <w:trHeight w:hRule="exact" w:val="3970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7727C3" w:rsidRDefault="007727C3" w:rsidP="00737C42">
            <w:pPr>
              <w:pStyle w:val="TableParagraph"/>
              <w:ind w:left="208"/>
              <w:rPr>
                <w:sz w:val="28"/>
              </w:rPr>
            </w:pPr>
            <w:r>
              <w:rPr>
                <w:sz w:val="28"/>
              </w:rPr>
              <w:t>108.01.31 前</w:t>
            </w:r>
          </w:p>
        </w:tc>
        <w:tc>
          <w:tcPr>
            <w:tcW w:w="2544" w:type="dxa"/>
          </w:tcPr>
          <w:p w:rsidR="007727C3" w:rsidRDefault="007727C3" w:rsidP="00737C42"/>
        </w:tc>
        <w:tc>
          <w:tcPr>
            <w:tcW w:w="1436" w:type="dxa"/>
          </w:tcPr>
          <w:p w:rsidR="007727C3" w:rsidRDefault="007727C3" w:rsidP="00737C42"/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left="102" w:right="101" w:hanging="1"/>
              <w:jc w:val="center"/>
              <w:rPr>
                <w:sz w:val="28"/>
                <w:lang w:eastAsia="zh-TW"/>
              </w:rPr>
            </w:pPr>
            <w:r>
              <w:rPr>
                <w:spacing w:val="-18"/>
                <w:w w:val="95"/>
                <w:sz w:val="28"/>
                <w:lang w:eastAsia="zh-TW"/>
              </w:rPr>
              <w:t>通過複審、代表臺</w:t>
            </w:r>
            <w:r>
              <w:rPr>
                <w:spacing w:val="3"/>
                <w:sz w:val="28"/>
                <w:lang w:eastAsia="zh-TW"/>
              </w:rPr>
              <w:t>灣區參與</w:t>
            </w:r>
            <w:r>
              <w:rPr>
                <w:sz w:val="28"/>
                <w:lang w:eastAsia="zh-TW"/>
              </w:rPr>
              <w:t>APCC</w:t>
            </w:r>
            <w:r>
              <w:rPr>
                <w:spacing w:val="-37"/>
                <w:sz w:val="28"/>
                <w:lang w:eastAsia="zh-TW"/>
              </w:rPr>
              <w:t xml:space="preserve"> 之</w:t>
            </w:r>
            <w:r>
              <w:rPr>
                <w:spacing w:val="-23"/>
                <w:w w:val="95"/>
                <w:sz w:val="28"/>
                <w:lang w:eastAsia="zh-TW"/>
              </w:rPr>
              <w:t>學校，須於第一學</w:t>
            </w:r>
            <w:r>
              <w:rPr>
                <w:spacing w:val="-23"/>
                <w:sz w:val="28"/>
                <w:lang w:eastAsia="zh-TW"/>
              </w:rPr>
              <w:t xml:space="preserve">期結束前完成校內學生甄選作業1.進行錄取學生與家長說明會  </w:t>
            </w:r>
            <w:r>
              <w:rPr>
                <w:spacing w:val="-23"/>
                <w:w w:val="95"/>
                <w:sz w:val="28"/>
                <w:lang w:eastAsia="zh-TW"/>
              </w:rPr>
              <w:t>2.確認培訓課程</w:t>
            </w:r>
          </w:p>
          <w:p w:rsidR="007727C3" w:rsidRDefault="007727C3" w:rsidP="00737C42">
            <w:pPr>
              <w:pStyle w:val="TableParagraph"/>
              <w:spacing w:before="17"/>
              <w:ind w:left="358"/>
              <w:rPr>
                <w:sz w:val="28"/>
              </w:rPr>
            </w:pPr>
            <w:r>
              <w:rPr>
                <w:w w:val="95"/>
                <w:sz w:val="28"/>
              </w:rPr>
              <w:t>細節</w:t>
            </w:r>
          </w:p>
        </w:tc>
      </w:tr>
      <w:tr w:rsidR="007727C3" w:rsidTr="00737C42">
        <w:trPr>
          <w:trHeight w:hRule="exact" w:val="3090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27C3" w:rsidRDefault="007727C3" w:rsidP="00737C42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108.02.1 前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31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完成APCC 第一次文</w:t>
            </w:r>
            <w:r>
              <w:rPr>
                <w:w w:val="95"/>
                <w:sz w:val="28"/>
                <w:lang w:eastAsia="zh-TW"/>
              </w:rPr>
              <w:t>件繳交作業</w:t>
            </w:r>
          </w:p>
        </w:tc>
        <w:tc>
          <w:tcPr>
            <w:tcW w:w="1436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94"/>
              <w:rPr>
                <w:sz w:val="28"/>
                <w:lang w:eastAsia="zh-TW"/>
              </w:rPr>
            </w:pPr>
            <w:r>
              <w:rPr>
                <w:spacing w:val="-24"/>
                <w:sz w:val="28"/>
                <w:lang w:eastAsia="zh-TW"/>
              </w:rPr>
              <w:t xml:space="preserve">完成 </w:t>
            </w:r>
            <w:r>
              <w:rPr>
                <w:sz w:val="28"/>
                <w:lang w:eastAsia="zh-TW"/>
              </w:rPr>
              <w:t>APCC</w:t>
            </w:r>
            <w:r>
              <w:rPr>
                <w:spacing w:val="-18"/>
                <w:sz w:val="28"/>
                <w:lang w:eastAsia="zh-TW"/>
              </w:rPr>
              <w:t xml:space="preserve"> 第一次文件繳交作業: </w:t>
            </w:r>
            <w:r>
              <w:rPr>
                <w:spacing w:val="-18"/>
                <w:w w:val="95"/>
                <w:sz w:val="28"/>
                <w:lang w:eastAsia="zh-TW"/>
              </w:rPr>
              <w:t>1.完成參與者挑</w:t>
            </w:r>
          </w:p>
          <w:p w:rsidR="007727C3" w:rsidRDefault="007727C3" w:rsidP="00737C42">
            <w:pPr>
              <w:pStyle w:val="TableParagraph"/>
              <w:spacing w:before="17" w:line="288" w:lineRule="auto"/>
              <w:ind w:right="248" w:hanging="40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選過程表格 2. </w:t>
            </w:r>
            <w:r>
              <w:rPr>
                <w:w w:val="95"/>
                <w:sz w:val="28"/>
                <w:lang w:eastAsia="zh-TW"/>
              </w:rPr>
              <w:t>完成參與者姓名</w:t>
            </w:r>
            <w:r>
              <w:rPr>
                <w:sz w:val="28"/>
                <w:lang w:eastAsia="zh-TW"/>
              </w:rPr>
              <w:t>表單 1、2 3.完</w:t>
            </w:r>
            <w:r>
              <w:rPr>
                <w:w w:val="95"/>
                <w:sz w:val="28"/>
                <w:lang w:eastAsia="zh-TW"/>
              </w:rPr>
              <w:t>成書面誓詞</w:t>
            </w:r>
          </w:p>
        </w:tc>
      </w:tr>
      <w:tr w:rsidR="007727C3" w:rsidTr="00737C42">
        <w:trPr>
          <w:trHeight w:hRule="exact" w:val="1331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spacing w:before="4"/>
              <w:ind w:left="0"/>
              <w:rPr>
                <w:sz w:val="36"/>
                <w:lang w:eastAsia="zh-TW"/>
              </w:rPr>
            </w:pPr>
          </w:p>
          <w:p w:rsidR="007727C3" w:rsidRDefault="007727C3" w:rsidP="00737C42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108.03.1 前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96" w:firstLine="6"/>
              <w:rPr>
                <w:sz w:val="28"/>
                <w:lang w:eastAsia="zh-TW"/>
              </w:rPr>
            </w:pPr>
            <w:r>
              <w:rPr>
                <w:spacing w:val="-29"/>
                <w:sz w:val="28"/>
                <w:lang w:eastAsia="zh-TW"/>
              </w:rPr>
              <w:t xml:space="preserve">完成 </w:t>
            </w:r>
            <w:r>
              <w:rPr>
                <w:sz w:val="28"/>
                <w:lang w:eastAsia="zh-TW"/>
              </w:rPr>
              <w:t>APCC</w:t>
            </w:r>
            <w:r>
              <w:rPr>
                <w:spacing w:val="-58"/>
                <w:sz w:val="28"/>
                <w:lang w:eastAsia="zh-TW"/>
              </w:rPr>
              <w:t xml:space="preserve"> 第 </w:t>
            </w:r>
            <w:r>
              <w:rPr>
                <w:sz w:val="28"/>
                <w:lang w:eastAsia="zh-TW"/>
              </w:rPr>
              <w:t>2</w:t>
            </w:r>
            <w:r>
              <w:rPr>
                <w:spacing w:val="-30"/>
                <w:sz w:val="28"/>
                <w:lang w:eastAsia="zh-TW"/>
              </w:rPr>
              <w:t xml:space="preserve"> 次文</w:t>
            </w:r>
            <w:r>
              <w:rPr>
                <w:spacing w:val="-30"/>
                <w:w w:val="95"/>
                <w:sz w:val="28"/>
                <w:lang w:eastAsia="zh-TW"/>
              </w:rPr>
              <w:t>件繳交作業</w:t>
            </w:r>
          </w:p>
        </w:tc>
        <w:tc>
          <w:tcPr>
            <w:tcW w:w="1436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1.培訓課程開始</w:t>
            </w:r>
          </w:p>
          <w:p w:rsidR="007727C3" w:rsidRDefault="007727C3" w:rsidP="00737C42">
            <w:pPr>
              <w:pStyle w:val="TableParagraph"/>
              <w:spacing w:before="74" w:line="288" w:lineRule="auto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2.</w:t>
            </w:r>
            <w:r>
              <w:rPr>
                <w:spacing w:val="-24"/>
                <w:sz w:val="28"/>
                <w:lang w:eastAsia="zh-TW"/>
              </w:rPr>
              <w:t xml:space="preserve">完成 </w:t>
            </w:r>
            <w:r>
              <w:rPr>
                <w:sz w:val="28"/>
                <w:lang w:eastAsia="zh-TW"/>
              </w:rPr>
              <w:t>APCC</w:t>
            </w:r>
            <w:r>
              <w:rPr>
                <w:spacing w:val="-48"/>
                <w:sz w:val="28"/>
                <w:lang w:eastAsia="zh-TW"/>
              </w:rPr>
              <w:t xml:space="preserve"> 第 </w:t>
            </w:r>
            <w:r>
              <w:rPr>
                <w:sz w:val="28"/>
                <w:lang w:eastAsia="zh-TW"/>
              </w:rPr>
              <w:t xml:space="preserve">2 </w:t>
            </w:r>
            <w:r>
              <w:rPr>
                <w:w w:val="95"/>
                <w:sz w:val="28"/>
                <w:lang w:eastAsia="zh-TW"/>
              </w:rPr>
              <w:t>次文件繳交作業:</w:t>
            </w:r>
          </w:p>
        </w:tc>
      </w:tr>
    </w:tbl>
    <w:p w:rsidR="007727C3" w:rsidRDefault="007727C3" w:rsidP="007727C3">
      <w:pPr>
        <w:spacing w:line="288" w:lineRule="auto"/>
        <w:rPr>
          <w:sz w:val="28"/>
          <w:lang w:eastAsia="zh-TW"/>
        </w:rPr>
        <w:sectPr w:rsidR="007727C3">
          <w:pgSz w:w="11910" w:h="16840"/>
          <w:pgMar w:top="1140" w:right="1680" w:bottom="1140" w:left="1300" w:header="0" w:footer="95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2544"/>
        <w:gridCol w:w="1436"/>
        <w:gridCol w:w="2323"/>
      </w:tblGrid>
      <w:tr w:rsidR="007727C3" w:rsidTr="00737C42">
        <w:trPr>
          <w:trHeight w:hRule="exact" w:val="5730"/>
        </w:trPr>
        <w:tc>
          <w:tcPr>
            <w:tcW w:w="2035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544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1436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108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(1)影印所有參與者 護 照     (2)完成資料表、學生和老師的健康表</w:t>
            </w:r>
            <w:r>
              <w:rPr>
                <w:rFonts w:ascii="新細明體" w:eastAsia="新細明體" w:hint="eastAsia"/>
                <w:sz w:val="28"/>
                <w:lang w:eastAsia="zh-TW"/>
              </w:rPr>
              <w:t>、</w:t>
            </w:r>
            <w:r>
              <w:rPr>
                <w:sz w:val="28"/>
                <w:lang w:eastAsia="zh-TW"/>
              </w:rPr>
              <w:t>醫療證明 (資料表含自我介</w:t>
            </w:r>
            <w:r>
              <w:rPr>
                <w:w w:val="95"/>
                <w:sz w:val="28"/>
                <w:lang w:eastAsia="zh-TW"/>
              </w:rPr>
              <w:t>紹與全家合照和</w:t>
            </w:r>
          </w:p>
          <w:p w:rsidR="007727C3" w:rsidRDefault="007727C3" w:rsidP="00737C42">
            <w:pPr>
              <w:pStyle w:val="TableParagraph"/>
              <w:spacing w:before="18" w:line="288" w:lineRule="auto"/>
              <w:ind w:right="10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「學生和老師的</w:t>
            </w:r>
            <w:r>
              <w:rPr>
                <w:spacing w:val="-19"/>
                <w:sz w:val="28"/>
                <w:lang w:eastAsia="zh-TW"/>
              </w:rPr>
              <w:t>醫療證明」：請郵</w:t>
            </w:r>
            <w:r>
              <w:rPr>
                <w:spacing w:val="-30"/>
                <w:sz w:val="28"/>
                <w:lang w:eastAsia="zh-TW"/>
              </w:rPr>
              <w:t xml:space="preserve">寄正本與 </w:t>
            </w:r>
            <w:r>
              <w:rPr>
                <w:sz w:val="28"/>
                <w:lang w:eastAsia="zh-TW"/>
              </w:rPr>
              <w:t>2</w:t>
            </w:r>
            <w:r>
              <w:rPr>
                <w:spacing w:val="-24"/>
                <w:sz w:val="28"/>
                <w:lang w:eastAsia="zh-TW"/>
              </w:rPr>
              <w:t xml:space="preserve"> 份影本)</w:t>
            </w:r>
          </w:p>
          <w:p w:rsidR="007727C3" w:rsidRDefault="007727C3" w:rsidP="00737C42">
            <w:pPr>
              <w:pStyle w:val="TableParagraph"/>
              <w:spacing w:before="18"/>
              <w:ind w:left="243"/>
              <w:rPr>
                <w:sz w:val="28"/>
              </w:rPr>
            </w:pPr>
            <w:r>
              <w:rPr>
                <w:sz w:val="28"/>
              </w:rPr>
              <w:t>* 所有資料均為</w:t>
            </w:r>
          </w:p>
          <w:p w:rsidR="007727C3" w:rsidRDefault="007727C3" w:rsidP="00737C42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A4 紙張</w:t>
            </w:r>
          </w:p>
        </w:tc>
      </w:tr>
      <w:tr w:rsidR="007727C3" w:rsidTr="00737C42">
        <w:trPr>
          <w:trHeight w:hRule="exact" w:val="4850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ind w:left="0"/>
              <w:rPr>
                <w:sz w:val="28"/>
              </w:rPr>
            </w:pPr>
          </w:p>
          <w:p w:rsidR="007727C3" w:rsidRDefault="007727C3" w:rsidP="00737C42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7727C3" w:rsidRDefault="007727C3" w:rsidP="00737C42">
            <w:pPr>
              <w:pStyle w:val="TableParagraph"/>
              <w:ind w:left="208"/>
              <w:rPr>
                <w:sz w:val="28"/>
              </w:rPr>
            </w:pPr>
            <w:r>
              <w:rPr>
                <w:sz w:val="28"/>
              </w:rPr>
              <w:t>108.04.19 前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96"/>
              <w:rPr>
                <w:sz w:val="28"/>
                <w:lang w:eastAsia="zh-TW"/>
              </w:rPr>
            </w:pPr>
            <w:r>
              <w:rPr>
                <w:spacing w:val="-29"/>
                <w:sz w:val="28"/>
                <w:lang w:eastAsia="zh-TW"/>
              </w:rPr>
              <w:t xml:space="preserve">完成 </w:t>
            </w:r>
            <w:r>
              <w:rPr>
                <w:sz w:val="28"/>
                <w:lang w:eastAsia="zh-TW"/>
              </w:rPr>
              <w:t>APCC</w:t>
            </w:r>
            <w:r>
              <w:rPr>
                <w:spacing w:val="-57"/>
                <w:sz w:val="28"/>
                <w:lang w:eastAsia="zh-TW"/>
              </w:rPr>
              <w:t xml:space="preserve"> 第 </w:t>
            </w:r>
            <w:r>
              <w:rPr>
                <w:sz w:val="28"/>
                <w:lang w:eastAsia="zh-TW"/>
              </w:rPr>
              <w:t>3</w:t>
            </w:r>
            <w:r>
              <w:rPr>
                <w:spacing w:val="-29"/>
                <w:sz w:val="28"/>
                <w:lang w:eastAsia="zh-TW"/>
              </w:rPr>
              <w:t xml:space="preserve"> 次文</w:t>
            </w:r>
            <w:r>
              <w:rPr>
                <w:spacing w:val="-29"/>
                <w:w w:val="95"/>
                <w:sz w:val="28"/>
                <w:lang w:eastAsia="zh-TW"/>
              </w:rPr>
              <w:t>件繳交作業</w:t>
            </w:r>
          </w:p>
        </w:tc>
        <w:tc>
          <w:tcPr>
            <w:tcW w:w="1436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37"/>
              <w:rPr>
                <w:sz w:val="28"/>
              </w:rPr>
            </w:pPr>
            <w:r>
              <w:rPr>
                <w:spacing w:val="-24"/>
                <w:sz w:val="28"/>
                <w:lang w:eastAsia="zh-TW"/>
              </w:rPr>
              <w:t xml:space="preserve">完成 </w:t>
            </w:r>
            <w:r>
              <w:rPr>
                <w:spacing w:val="17"/>
                <w:sz w:val="28"/>
                <w:lang w:eastAsia="zh-TW"/>
              </w:rPr>
              <w:t>APCC</w:t>
            </w:r>
            <w:r>
              <w:rPr>
                <w:spacing w:val="70"/>
                <w:sz w:val="28"/>
                <w:lang w:eastAsia="zh-TW"/>
              </w:rPr>
              <w:t>第3</w:t>
            </w:r>
            <w:r>
              <w:rPr>
                <w:sz w:val="28"/>
                <w:lang w:eastAsia="zh-TW"/>
              </w:rPr>
              <w:t>次文件繳交作業: 1.完成文化介紹清 單         2.訓練過程報告 (學生訓練計畫， 包含已經完成的課程及出發前預</w:t>
            </w:r>
            <w:r>
              <w:rPr>
                <w:spacing w:val="-17"/>
                <w:sz w:val="28"/>
                <w:lang w:eastAsia="zh-TW"/>
              </w:rPr>
              <w:t>定完成的項目。</w:t>
            </w:r>
            <w:r>
              <w:rPr>
                <w:spacing w:val="-17"/>
                <w:sz w:val="28"/>
              </w:rPr>
              <w:t>亦包含對家長和領</w:t>
            </w:r>
            <w:r>
              <w:rPr>
                <w:spacing w:val="-17"/>
                <w:w w:val="95"/>
                <w:sz w:val="28"/>
              </w:rPr>
              <w:t>隊的訓練)</w:t>
            </w:r>
          </w:p>
        </w:tc>
      </w:tr>
      <w:tr w:rsidR="007727C3" w:rsidTr="00737C42">
        <w:trPr>
          <w:trHeight w:hRule="exact" w:val="889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727C3" w:rsidRDefault="007727C3" w:rsidP="00737C42">
            <w:pPr>
              <w:pStyle w:val="TableParagraph"/>
              <w:spacing w:before="1"/>
              <w:ind w:left="208"/>
              <w:rPr>
                <w:sz w:val="28"/>
              </w:rPr>
            </w:pPr>
            <w:r>
              <w:rPr>
                <w:sz w:val="28"/>
              </w:rPr>
              <w:t>108.05.31 前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5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1.機票確認</w:t>
            </w:r>
          </w:p>
          <w:p w:rsidR="007727C3" w:rsidRDefault="007727C3" w:rsidP="00737C42">
            <w:pPr>
              <w:pStyle w:val="TableParagraph"/>
              <w:spacing w:before="74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2.至與會學校訪視</w:t>
            </w:r>
          </w:p>
        </w:tc>
        <w:tc>
          <w:tcPr>
            <w:tcW w:w="1436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/>
              <w:rPr>
                <w:sz w:val="28"/>
              </w:rPr>
            </w:pPr>
            <w:r>
              <w:rPr>
                <w:w w:val="95"/>
                <w:sz w:val="28"/>
              </w:rPr>
              <w:t>接受訪視</w:t>
            </w:r>
          </w:p>
        </w:tc>
      </w:tr>
      <w:tr w:rsidR="007727C3" w:rsidTr="00737C42">
        <w:trPr>
          <w:trHeight w:hRule="exact" w:val="1331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7727C3" w:rsidRDefault="007727C3" w:rsidP="00737C42">
            <w:pPr>
              <w:pStyle w:val="TableParagraph"/>
              <w:ind w:left="208"/>
              <w:rPr>
                <w:sz w:val="28"/>
              </w:rPr>
            </w:pPr>
            <w:r>
              <w:rPr>
                <w:sz w:val="28"/>
              </w:rPr>
              <w:t>108.06.28 前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6" w:line="288" w:lineRule="auto"/>
              <w:ind w:right="171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連繫與會學校相關</w:t>
            </w:r>
            <w:r>
              <w:rPr>
                <w:w w:val="95"/>
                <w:sz w:val="28"/>
                <w:lang w:eastAsia="zh-TW"/>
              </w:rPr>
              <w:t>準備事宜</w:t>
            </w:r>
          </w:p>
        </w:tc>
        <w:tc>
          <w:tcPr>
            <w:tcW w:w="1436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36"/>
              <w:rPr>
                <w:sz w:val="28"/>
              </w:rPr>
            </w:pPr>
            <w:r>
              <w:rPr>
                <w:w w:val="95"/>
                <w:sz w:val="28"/>
              </w:rPr>
              <w:t>完成培訓課程</w:t>
            </w:r>
          </w:p>
          <w:p w:rsidR="007727C3" w:rsidRDefault="007727C3" w:rsidP="00737C42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72" w:line="288" w:lineRule="auto"/>
              <w:ind w:right="167"/>
              <w:rPr>
                <w:sz w:val="28"/>
              </w:rPr>
            </w:pPr>
            <w:r>
              <w:rPr>
                <w:sz w:val="28"/>
              </w:rPr>
              <w:t>出發前的健康</w:t>
            </w:r>
            <w:r>
              <w:rPr>
                <w:w w:val="95"/>
                <w:sz w:val="28"/>
              </w:rPr>
              <w:t>檢查</w:t>
            </w:r>
          </w:p>
        </w:tc>
      </w:tr>
      <w:tr w:rsidR="007727C3" w:rsidTr="00737C42">
        <w:trPr>
          <w:trHeight w:hRule="exact" w:val="1330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83" w:firstLine="17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108.07</w:t>
            </w:r>
            <w:r>
              <w:rPr>
                <w:spacing w:val="-9"/>
                <w:sz w:val="28"/>
                <w:lang w:eastAsia="zh-TW"/>
              </w:rPr>
              <w:t xml:space="preserve"> 月中(</w:t>
            </w:r>
            <w:r>
              <w:rPr>
                <w:spacing w:val="10"/>
                <w:sz w:val="28"/>
                <w:lang w:eastAsia="zh-TW"/>
              </w:rPr>
              <w:t>暫定,以</w:t>
            </w:r>
            <w:r>
              <w:rPr>
                <w:sz w:val="28"/>
                <w:lang w:eastAsia="zh-TW"/>
              </w:rPr>
              <w:t xml:space="preserve">APCC </w:t>
            </w:r>
            <w:r>
              <w:rPr>
                <w:w w:val="95"/>
                <w:sz w:val="28"/>
                <w:lang w:eastAsia="zh-TW"/>
              </w:rPr>
              <w:t>大會公告為主)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171"/>
              <w:rPr>
                <w:sz w:val="28"/>
              </w:rPr>
            </w:pPr>
            <w:r>
              <w:rPr>
                <w:sz w:val="28"/>
              </w:rPr>
              <w:t>協助必要之聯繫作業</w:t>
            </w:r>
          </w:p>
        </w:tc>
        <w:tc>
          <w:tcPr>
            <w:tcW w:w="1436" w:type="dxa"/>
          </w:tcPr>
          <w:p w:rsidR="007727C3" w:rsidRDefault="007727C3" w:rsidP="00737C42"/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23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參與學生與帶隊</w:t>
            </w:r>
            <w:r>
              <w:rPr>
                <w:w w:val="95"/>
                <w:sz w:val="28"/>
                <w:lang w:eastAsia="zh-TW"/>
              </w:rPr>
              <w:t>老師赴日參加</w:t>
            </w:r>
          </w:p>
          <w:p w:rsidR="007727C3" w:rsidRDefault="007727C3" w:rsidP="00737C4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APCC 大會</w:t>
            </w:r>
          </w:p>
        </w:tc>
      </w:tr>
    </w:tbl>
    <w:p w:rsidR="007727C3" w:rsidRDefault="007727C3" w:rsidP="007727C3">
      <w:pPr>
        <w:rPr>
          <w:sz w:val="28"/>
        </w:rPr>
        <w:sectPr w:rsidR="007727C3">
          <w:pgSz w:w="11910" w:h="16840"/>
          <w:pgMar w:top="1140" w:right="1680" w:bottom="1140" w:left="1300" w:header="0" w:footer="958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2544"/>
        <w:gridCol w:w="1436"/>
        <w:gridCol w:w="2323"/>
      </w:tblGrid>
      <w:tr w:rsidR="007727C3" w:rsidTr="00737C42">
        <w:trPr>
          <w:trHeight w:hRule="exact" w:val="890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27C3" w:rsidRDefault="007727C3" w:rsidP="00737C42">
            <w:pPr>
              <w:pStyle w:val="TableParagraph"/>
              <w:ind w:left="207"/>
              <w:rPr>
                <w:sz w:val="28"/>
              </w:rPr>
            </w:pPr>
            <w:r>
              <w:rPr>
                <w:sz w:val="28"/>
              </w:rPr>
              <w:t>108.7 月回國</w:t>
            </w:r>
          </w:p>
        </w:tc>
        <w:tc>
          <w:tcPr>
            <w:tcW w:w="2544" w:type="dxa"/>
          </w:tcPr>
          <w:p w:rsidR="007727C3" w:rsidRDefault="007727C3" w:rsidP="00737C42"/>
        </w:tc>
        <w:tc>
          <w:tcPr>
            <w:tcW w:w="1436" w:type="dxa"/>
          </w:tcPr>
          <w:p w:rsidR="007727C3" w:rsidRDefault="007727C3" w:rsidP="00737C42"/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hanging="1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完成「安全回國」宣言</w:t>
            </w:r>
          </w:p>
        </w:tc>
      </w:tr>
      <w:tr w:rsidR="007727C3" w:rsidTr="00737C42">
        <w:trPr>
          <w:trHeight w:hRule="exact" w:val="1330"/>
        </w:trPr>
        <w:tc>
          <w:tcPr>
            <w:tcW w:w="2035" w:type="dxa"/>
          </w:tcPr>
          <w:p w:rsidR="007727C3" w:rsidRDefault="007727C3" w:rsidP="00737C42">
            <w:pPr>
              <w:pStyle w:val="TableParagraph"/>
              <w:spacing w:before="4"/>
              <w:ind w:left="0"/>
              <w:rPr>
                <w:sz w:val="36"/>
                <w:lang w:eastAsia="zh-TW"/>
              </w:rPr>
            </w:pPr>
          </w:p>
          <w:p w:rsidR="007727C3" w:rsidRDefault="007727C3" w:rsidP="00737C42">
            <w:pPr>
              <w:pStyle w:val="TableParagraph"/>
              <w:ind w:left="208"/>
              <w:rPr>
                <w:sz w:val="28"/>
              </w:rPr>
            </w:pPr>
            <w:r>
              <w:rPr>
                <w:sz w:val="28"/>
              </w:rPr>
              <w:t>108.08.30 前</w:t>
            </w:r>
          </w:p>
        </w:tc>
        <w:tc>
          <w:tcPr>
            <w:tcW w:w="2544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101"/>
              <w:jc w:val="both"/>
              <w:rPr>
                <w:sz w:val="28"/>
                <w:lang w:eastAsia="zh-TW"/>
              </w:rPr>
            </w:pPr>
            <w:r>
              <w:rPr>
                <w:spacing w:val="22"/>
                <w:sz w:val="28"/>
                <w:lang w:eastAsia="zh-TW"/>
              </w:rPr>
              <w:t>呈報</w:t>
            </w:r>
            <w:r>
              <w:rPr>
                <w:sz w:val="28"/>
                <w:lang w:eastAsia="zh-TW"/>
              </w:rPr>
              <w:t>2019APCC</w:t>
            </w:r>
            <w:r>
              <w:rPr>
                <w:spacing w:val="-33"/>
                <w:sz w:val="28"/>
                <w:lang w:eastAsia="zh-TW"/>
              </w:rPr>
              <w:t xml:space="preserve"> 活動計畫結案予教育部</w:t>
            </w:r>
            <w:r>
              <w:rPr>
                <w:spacing w:val="-33"/>
                <w:w w:val="95"/>
                <w:sz w:val="28"/>
                <w:lang w:eastAsia="zh-TW"/>
              </w:rPr>
              <w:t>國教署</w:t>
            </w:r>
          </w:p>
        </w:tc>
        <w:tc>
          <w:tcPr>
            <w:tcW w:w="1436" w:type="dxa"/>
          </w:tcPr>
          <w:p w:rsidR="007727C3" w:rsidRDefault="007727C3" w:rsidP="00737C42">
            <w:pPr>
              <w:rPr>
                <w:lang w:eastAsia="zh-TW"/>
              </w:rPr>
            </w:pPr>
          </w:p>
        </w:tc>
        <w:tc>
          <w:tcPr>
            <w:tcW w:w="2323" w:type="dxa"/>
          </w:tcPr>
          <w:p w:rsidR="007727C3" w:rsidRDefault="007727C3" w:rsidP="00737C42">
            <w:pPr>
              <w:pStyle w:val="TableParagraph"/>
              <w:spacing w:before="35" w:line="288" w:lineRule="auto"/>
              <w:ind w:right="9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完成並繳交出國報告報部(含電子</w:t>
            </w:r>
            <w:r>
              <w:rPr>
                <w:spacing w:val="70"/>
                <w:sz w:val="28"/>
                <w:lang w:eastAsia="zh-TW"/>
              </w:rPr>
              <w:t>檔1式</w:t>
            </w:r>
            <w:r>
              <w:rPr>
                <w:sz w:val="28"/>
                <w:lang w:eastAsia="zh-TW"/>
              </w:rPr>
              <w:t>2</w:t>
            </w:r>
            <w:r>
              <w:rPr>
                <w:spacing w:val="-24"/>
                <w:sz w:val="28"/>
                <w:lang w:eastAsia="zh-TW"/>
              </w:rPr>
              <w:t xml:space="preserve"> 份)</w:t>
            </w:r>
          </w:p>
        </w:tc>
      </w:tr>
    </w:tbl>
    <w:p w:rsidR="007727C3" w:rsidRDefault="007727C3" w:rsidP="007727C3">
      <w:pPr>
        <w:pStyle w:val="a3"/>
        <w:spacing w:before="35" w:line="288" w:lineRule="auto"/>
        <w:ind w:left="1094" w:hanging="561"/>
        <w:rPr>
          <w:rFonts w:ascii="新細明體" w:eastAsia="新細明體"/>
          <w:lang w:eastAsia="zh-TW"/>
        </w:rPr>
      </w:pPr>
      <w:r>
        <w:rPr>
          <w:spacing w:val="-10"/>
          <w:lang w:eastAsia="zh-TW"/>
        </w:rPr>
        <w:t>註一：</w:t>
      </w:r>
      <w:r>
        <w:rPr>
          <w:spacing w:val="-5"/>
          <w:lang w:eastAsia="zh-TW"/>
        </w:rPr>
        <w:t>2020</w:t>
      </w:r>
      <w:r>
        <w:rPr>
          <w:spacing w:val="-2"/>
          <w:lang w:eastAsia="zh-TW"/>
        </w:rPr>
        <w:t xml:space="preserve"> 年日本</w:t>
      </w:r>
      <w:r>
        <w:rPr>
          <w:lang w:eastAsia="zh-TW"/>
        </w:rPr>
        <w:t>APCC</w:t>
      </w:r>
      <w:r>
        <w:rPr>
          <w:spacing w:val="-16"/>
          <w:lang w:eastAsia="zh-TW"/>
        </w:rPr>
        <w:t>回訪團體接待</w:t>
      </w:r>
      <w:r>
        <w:rPr>
          <w:rFonts w:ascii="新細明體" w:eastAsia="新細明體" w:hint="eastAsia"/>
          <w:spacing w:val="-23"/>
          <w:lang w:eastAsia="zh-TW"/>
        </w:rPr>
        <w:t>，</w:t>
      </w:r>
      <w:r>
        <w:rPr>
          <w:spacing w:val="-37"/>
          <w:lang w:eastAsia="zh-TW"/>
        </w:rPr>
        <w:t>由</w:t>
      </w:r>
      <w:r>
        <w:rPr>
          <w:lang w:eastAsia="zh-TW"/>
        </w:rPr>
        <w:t>2019</w:t>
      </w:r>
      <w:r>
        <w:rPr>
          <w:spacing w:val="-9"/>
          <w:lang w:eastAsia="zh-TW"/>
        </w:rPr>
        <w:t>年花蓮縣出訪代表學校負責</w:t>
      </w:r>
      <w:r>
        <w:rPr>
          <w:spacing w:val="-9"/>
          <w:w w:val="95"/>
          <w:lang w:eastAsia="zh-TW"/>
        </w:rPr>
        <w:t>回訪接待事宜</w:t>
      </w:r>
      <w:r>
        <w:rPr>
          <w:rFonts w:ascii="新細明體" w:eastAsia="新細明體" w:hint="eastAsia"/>
          <w:spacing w:val="-9"/>
          <w:w w:val="95"/>
          <w:lang w:eastAsia="zh-TW"/>
        </w:rPr>
        <w:t>。</w:t>
      </w:r>
    </w:p>
    <w:p w:rsidR="007727C3" w:rsidRDefault="007727C3" w:rsidP="007727C3">
      <w:pPr>
        <w:pStyle w:val="a3"/>
        <w:spacing w:before="18" w:line="288" w:lineRule="auto"/>
        <w:ind w:left="1094" w:right="108" w:hanging="561"/>
        <w:rPr>
          <w:lang w:eastAsia="zh-TW"/>
        </w:rPr>
      </w:pPr>
      <w:r>
        <w:rPr>
          <w:spacing w:val="-6"/>
          <w:lang w:eastAsia="zh-TW"/>
        </w:rPr>
        <w:t>註二：為期與會學校充分展現</w:t>
      </w:r>
      <w:r>
        <w:rPr>
          <w:lang w:eastAsia="zh-TW"/>
        </w:rPr>
        <w:t>APCC</w:t>
      </w:r>
      <w:r>
        <w:rPr>
          <w:spacing w:val="-9"/>
          <w:lang w:eastAsia="zh-TW"/>
        </w:rPr>
        <w:t>大會精神，遴選與指導小組得視實際需</w:t>
      </w:r>
      <w:r>
        <w:rPr>
          <w:spacing w:val="-18"/>
          <w:lang w:eastAsia="zh-TW"/>
        </w:rPr>
        <w:t xml:space="preserve">要，增加到參與 </w:t>
      </w:r>
      <w:r>
        <w:rPr>
          <w:lang w:eastAsia="zh-TW"/>
        </w:rPr>
        <w:t>APCC</w:t>
      </w:r>
      <w:r>
        <w:rPr>
          <w:spacing w:val="-9"/>
          <w:lang w:eastAsia="zh-TW"/>
        </w:rPr>
        <w:t>學校訪視或指導之次數。</w:t>
      </w:r>
    </w:p>
    <w:p w:rsidR="007727C3" w:rsidRDefault="007727C3" w:rsidP="007727C3">
      <w:pPr>
        <w:pStyle w:val="a3"/>
        <w:spacing w:before="0"/>
        <w:rPr>
          <w:rFonts w:ascii="Times New Roman"/>
          <w:sz w:val="23"/>
          <w:lang w:eastAsia="zh-TW"/>
        </w:rPr>
      </w:pPr>
    </w:p>
    <w:p w:rsidR="007727C3" w:rsidRDefault="007727C3" w:rsidP="00B437EF">
      <w:pPr>
        <w:pStyle w:val="a3"/>
        <w:spacing w:before="13"/>
        <w:ind w:left="114"/>
        <w:rPr>
          <w:lang w:eastAsia="zh-TW"/>
        </w:rPr>
      </w:pPr>
      <w:r>
        <w:rPr>
          <w:lang w:eastAsia="zh-TW"/>
        </w:rPr>
        <w:t>八、</w:t>
      </w:r>
      <w:r>
        <w:rPr>
          <w:w w:val="95"/>
          <w:lang w:eastAsia="zh-TW"/>
        </w:rPr>
        <w:t>預期效益：</w:t>
      </w:r>
    </w:p>
    <w:p w:rsidR="007727C3" w:rsidRDefault="007727C3" w:rsidP="00B437EF">
      <w:pPr>
        <w:pStyle w:val="a3"/>
        <w:tabs>
          <w:tab w:val="left" w:pos="1280"/>
        </w:tabs>
        <w:spacing w:line="288" w:lineRule="auto"/>
        <w:ind w:left="1074" w:right="111" w:hanging="480"/>
        <w:rPr>
          <w:lang w:eastAsia="zh-TW"/>
        </w:rPr>
      </w:pPr>
      <w:r>
        <w:rPr>
          <w:lang w:eastAsia="zh-TW"/>
        </w:rPr>
        <w:t>(一)</w:t>
      </w:r>
      <w:r>
        <w:rPr>
          <w:lang w:eastAsia="zh-TW"/>
        </w:rPr>
        <w:tab/>
      </w:r>
      <w:r>
        <w:rPr>
          <w:w w:val="95"/>
          <w:lang w:eastAsia="zh-TW"/>
        </w:rPr>
        <w:t>提供本國學童體驗國際教</w:t>
      </w:r>
      <w:r>
        <w:rPr>
          <w:spacing w:val="-51"/>
          <w:w w:val="95"/>
          <w:lang w:eastAsia="zh-TW"/>
        </w:rPr>
        <w:t>育、</w:t>
      </w:r>
      <w:r>
        <w:rPr>
          <w:w w:val="95"/>
          <w:lang w:eastAsia="zh-TW"/>
        </w:rPr>
        <w:t>參與國際教育的機</w:t>
      </w:r>
      <w:r>
        <w:rPr>
          <w:spacing w:val="-51"/>
          <w:w w:val="95"/>
          <w:lang w:eastAsia="zh-TW"/>
        </w:rPr>
        <w:t>會、</w:t>
      </w:r>
      <w:r>
        <w:rPr>
          <w:w w:val="95"/>
          <w:lang w:eastAsia="zh-TW"/>
        </w:rPr>
        <w:t>拓展國際視野，    提升學童未來國際競爭力。</w:t>
      </w:r>
    </w:p>
    <w:p w:rsidR="00F75ECE" w:rsidRPr="00B437EF" w:rsidRDefault="007727C3" w:rsidP="00B437EF">
      <w:pPr>
        <w:pStyle w:val="a3"/>
        <w:tabs>
          <w:tab w:val="left" w:pos="1280"/>
        </w:tabs>
        <w:spacing w:before="17" w:line="576" w:lineRule="auto"/>
        <w:ind w:left="114" w:right="1870" w:firstLine="480"/>
        <w:rPr>
          <w:lang w:eastAsia="zh-TW"/>
        </w:rPr>
        <w:sectPr w:rsidR="00F75ECE" w:rsidRPr="00B437EF">
          <w:footerReference w:type="default" r:id="rId10"/>
          <w:type w:val="continuous"/>
          <w:pgSz w:w="11910" w:h="16840"/>
          <w:pgMar w:top="1160" w:right="960" w:bottom="1140" w:left="1020" w:header="720" w:footer="958" w:gutter="0"/>
          <w:pgNumType w:start="1"/>
          <w:cols w:space="720"/>
        </w:sectPr>
      </w:pPr>
      <w:r>
        <w:rPr>
          <w:lang w:eastAsia="zh-TW"/>
        </w:rPr>
        <w:t>(二)</w:t>
      </w:r>
      <w:r>
        <w:rPr>
          <w:lang w:eastAsia="zh-TW"/>
        </w:rPr>
        <w:tab/>
      </w:r>
      <w:r>
        <w:rPr>
          <w:w w:val="95"/>
          <w:lang w:eastAsia="zh-TW"/>
        </w:rPr>
        <w:t xml:space="preserve">進行實質國民外交，增加中華民國國際事務參與度。   </w:t>
      </w:r>
      <w:r>
        <w:rPr>
          <w:lang w:eastAsia="zh-TW"/>
        </w:rPr>
        <w:t>九、</w:t>
      </w:r>
      <w:r w:rsidR="00B437EF">
        <w:rPr>
          <w:w w:val="95"/>
          <w:lang w:eastAsia="zh-TW"/>
        </w:rPr>
        <w:t>本辦法經</w:t>
      </w:r>
      <w:r w:rsidR="00B437EF">
        <w:rPr>
          <w:rFonts w:hint="eastAsia"/>
          <w:w w:val="95"/>
          <w:lang w:eastAsia="zh-TW"/>
        </w:rPr>
        <w:t>陳核</w:t>
      </w:r>
      <w:r w:rsidR="00B437EF">
        <w:rPr>
          <w:w w:val="95"/>
          <w:lang w:eastAsia="zh-TW"/>
        </w:rPr>
        <w:t>同意後執行，修正時亦同</w:t>
      </w:r>
      <w:r w:rsidR="00B437EF">
        <w:rPr>
          <w:rFonts w:hint="eastAsia"/>
          <w:w w:val="95"/>
          <w:lang w:eastAsia="zh-TW"/>
        </w:rPr>
        <w:t>。</w:t>
      </w:r>
    </w:p>
    <w:p w:rsidR="00A64B63" w:rsidRPr="00653181" w:rsidRDefault="00A64B63" w:rsidP="00B437EF">
      <w:pPr>
        <w:pStyle w:val="a3"/>
        <w:spacing w:before="0" w:line="285" w:lineRule="auto"/>
        <w:ind w:right="103"/>
        <w:jc w:val="both"/>
        <w:rPr>
          <w:lang w:eastAsia="zh-TW"/>
        </w:rPr>
      </w:pPr>
    </w:p>
    <w:sectPr w:rsidR="00A64B63" w:rsidRPr="00653181" w:rsidSect="007727C3">
      <w:pgSz w:w="11910" w:h="16840"/>
      <w:pgMar w:top="1180" w:right="1020" w:bottom="1200" w:left="168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4E" w:rsidRDefault="00994F4E">
      <w:r>
        <w:separator/>
      </w:r>
    </w:p>
  </w:endnote>
  <w:endnote w:type="continuationSeparator" w:id="0">
    <w:p w:rsidR="00994F4E" w:rsidRDefault="0099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63" w:rsidRDefault="001A090D">
    <w:pPr>
      <w:pStyle w:val="a3"/>
      <w:spacing w:before="0" w:line="14" w:lineRule="auto"/>
      <w:rPr>
        <w:sz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9907270</wp:posOffset>
              </wp:positionV>
              <wp:extent cx="114935" cy="166370"/>
              <wp:effectExtent l="0" t="127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B63" w:rsidRDefault="00C46A2B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55B0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780.1pt;width:9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" filled="f" stroked="f">
              <v:textbox inset="0,0,0,0">
                <w:txbxContent>
                  <w:p w:rsidR="00A64B63" w:rsidRDefault="00C46A2B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55B0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4E" w:rsidRDefault="00994F4E">
      <w:r>
        <w:separator/>
      </w:r>
    </w:p>
  </w:footnote>
  <w:footnote w:type="continuationSeparator" w:id="0">
    <w:p w:rsidR="00994F4E" w:rsidRDefault="0099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EB6"/>
    <w:multiLevelType w:val="hybridMultilevel"/>
    <w:tmpl w:val="A9E4F92C"/>
    <w:lvl w:ilvl="0" w:tplc="A34898BA">
      <w:start w:val="1"/>
      <w:numFmt w:val="decimal"/>
      <w:lvlText w:val="%1."/>
      <w:lvlJc w:val="left"/>
      <w:pPr>
        <w:ind w:left="1080" w:hanging="421"/>
        <w:jc w:val="right"/>
      </w:pPr>
      <w:rPr>
        <w:rFonts w:ascii="標楷體" w:eastAsia="標楷體" w:hAnsi="標楷體" w:cs="標楷體" w:hint="default"/>
        <w:w w:val="99"/>
        <w:sz w:val="28"/>
        <w:szCs w:val="28"/>
      </w:rPr>
    </w:lvl>
    <w:lvl w:ilvl="1" w:tplc="99A242C8">
      <w:numFmt w:val="bullet"/>
      <w:lvlText w:val="•"/>
      <w:lvlJc w:val="left"/>
      <w:pPr>
        <w:ind w:left="1964" w:hanging="421"/>
      </w:pPr>
      <w:rPr>
        <w:rFonts w:hint="default"/>
      </w:rPr>
    </w:lvl>
    <w:lvl w:ilvl="2" w:tplc="51F24444">
      <w:numFmt w:val="bullet"/>
      <w:lvlText w:val="•"/>
      <w:lvlJc w:val="left"/>
      <w:pPr>
        <w:ind w:left="2848" w:hanging="421"/>
      </w:pPr>
      <w:rPr>
        <w:rFonts w:hint="default"/>
      </w:rPr>
    </w:lvl>
    <w:lvl w:ilvl="3" w:tplc="4FF4AE74">
      <w:numFmt w:val="bullet"/>
      <w:lvlText w:val="•"/>
      <w:lvlJc w:val="left"/>
      <w:pPr>
        <w:ind w:left="3733" w:hanging="421"/>
      </w:pPr>
      <w:rPr>
        <w:rFonts w:hint="default"/>
      </w:rPr>
    </w:lvl>
    <w:lvl w:ilvl="4" w:tplc="0FE887DE">
      <w:numFmt w:val="bullet"/>
      <w:lvlText w:val="•"/>
      <w:lvlJc w:val="left"/>
      <w:pPr>
        <w:ind w:left="4617" w:hanging="421"/>
      </w:pPr>
      <w:rPr>
        <w:rFonts w:hint="default"/>
      </w:rPr>
    </w:lvl>
    <w:lvl w:ilvl="5" w:tplc="DE12150A">
      <w:numFmt w:val="bullet"/>
      <w:lvlText w:val="•"/>
      <w:lvlJc w:val="left"/>
      <w:pPr>
        <w:ind w:left="5502" w:hanging="421"/>
      </w:pPr>
      <w:rPr>
        <w:rFonts w:hint="default"/>
      </w:rPr>
    </w:lvl>
    <w:lvl w:ilvl="6" w:tplc="5D702128">
      <w:numFmt w:val="bullet"/>
      <w:lvlText w:val="•"/>
      <w:lvlJc w:val="left"/>
      <w:pPr>
        <w:ind w:left="6386" w:hanging="421"/>
      </w:pPr>
      <w:rPr>
        <w:rFonts w:hint="default"/>
      </w:rPr>
    </w:lvl>
    <w:lvl w:ilvl="7" w:tplc="40DCA664">
      <w:numFmt w:val="bullet"/>
      <w:lvlText w:val="•"/>
      <w:lvlJc w:val="left"/>
      <w:pPr>
        <w:ind w:left="7271" w:hanging="421"/>
      </w:pPr>
      <w:rPr>
        <w:rFonts w:hint="default"/>
      </w:rPr>
    </w:lvl>
    <w:lvl w:ilvl="8" w:tplc="FD764A2A">
      <w:numFmt w:val="bullet"/>
      <w:lvlText w:val="•"/>
      <w:lvlJc w:val="left"/>
      <w:pPr>
        <w:ind w:left="8155" w:hanging="421"/>
      </w:pPr>
      <w:rPr>
        <w:rFonts w:hint="default"/>
      </w:rPr>
    </w:lvl>
  </w:abstractNum>
  <w:abstractNum w:abstractNumId="1">
    <w:nsid w:val="16F61D07"/>
    <w:multiLevelType w:val="hybridMultilevel"/>
    <w:tmpl w:val="9CEA257A"/>
    <w:lvl w:ilvl="0" w:tplc="1572F74C">
      <w:start w:val="1"/>
      <w:numFmt w:val="decimal"/>
      <w:lvlText w:val="%1."/>
      <w:lvlJc w:val="left"/>
      <w:pPr>
        <w:ind w:left="463" w:hanging="360"/>
        <w:jc w:val="left"/>
      </w:pPr>
      <w:rPr>
        <w:rFonts w:ascii="標楷體" w:eastAsia="標楷體" w:hAnsi="標楷體" w:cs="標楷體" w:hint="default"/>
        <w:w w:val="99"/>
        <w:sz w:val="28"/>
        <w:szCs w:val="28"/>
      </w:rPr>
    </w:lvl>
    <w:lvl w:ilvl="1" w:tplc="EA623436">
      <w:numFmt w:val="bullet"/>
      <w:lvlText w:val="•"/>
      <w:lvlJc w:val="left"/>
      <w:pPr>
        <w:ind w:left="645" w:hanging="360"/>
      </w:pPr>
      <w:rPr>
        <w:rFonts w:hint="default"/>
      </w:rPr>
    </w:lvl>
    <w:lvl w:ilvl="2" w:tplc="8040BA9E">
      <w:numFmt w:val="bullet"/>
      <w:lvlText w:val="•"/>
      <w:lvlJc w:val="left"/>
      <w:pPr>
        <w:ind w:left="830" w:hanging="360"/>
      </w:pPr>
      <w:rPr>
        <w:rFonts w:hint="default"/>
      </w:rPr>
    </w:lvl>
    <w:lvl w:ilvl="3" w:tplc="D18C75EC">
      <w:numFmt w:val="bullet"/>
      <w:lvlText w:val="•"/>
      <w:lvlJc w:val="left"/>
      <w:pPr>
        <w:ind w:left="1016" w:hanging="360"/>
      </w:pPr>
      <w:rPr>
        <w:rFonts w:hint="default"/>
      </w:rPr>
    </w:lvl>
    <w:lvl w:ilvl="4" w:tplc="84A0837C">
      <w:numFmt w:val="bullet"/>
      <w:lvlText w:val="•"/>
      <w:lvlJc w:val="left"/>
      <w:pPr>
        <w:ind w:left="1201" w:hanging="360"/>
      </w:pPr>
      <w:rPr>
        <w:rFonts w:hint="default"/>
      </w:rPr>
    </w:lvl>
    <w:lvl w:ilvl="5" w:tplc="D19CCA50">
      <w:numFmt w:val="bullet"/>
      <w:lvlText w:val="•"/>
      <w:lvlJc w:val="left"/>
      <w:pPr>
        <w:ind w:left="1386" w:hanging="360"/>
      </w:pPr>
      <w:rPr>
        <w:rFonts w:hint="default"/>
      </w:rPr>
    </w:lvl>
    <w:lvl w:ilvl="6" w:tplc="F51E07E6"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798EB92E"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D0FE309A">
      <w:numFmt w:val="bullet"/>
      <w:lvlText w:val="•"/>
      <w:lvlJc w:val="left"/>
      <w:pPr>
        <w:ind w:left="1942" w:hanging="360"/>
      </w:pPr>
      <w:rPr>
        <w:rFonts w:hint="default"/>
      </w:rPr>
    </w:lvl>
  </w:abstractNum>
  <w:abstractNum w:abstractNumId="2">
    <w:nsid w:val="3A9513A5"/>
    <w:multiLevelType w:val="hybridMultilevel"/>
    <w:tmpl w:val="AC12C750"/>
    <w:lvl w:ilvl="0" w:tplc="C5B07834">
      <w:start w:val="1"/>
      <w:numFmt w:val="decimal"/>
      <w:lvlText w:val="%1."/>
      <w:lvlJc w:val="left"/>
      <w:pPr>
        <w:ind w:left="954" w:hanging="360"/>
        <w:jc w:val="right"/>
      </w:pPr>
      <w:rPr>
        <w:rFonts w:ascii="標楷體" w:eastAsia="標楷體" w:hAnsi="標楷體" w:cs="標楷體" w:hint="default"/>
        <w:w w:val="99"/>
        <w:sz w:val="28"/>
        <w:szCs w:val="28"/>
      </w:rPr>
    </w:lvl>
    <w:lvl w:ilvl="1" w:tplc="D65ABCE8"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A12C8862">
      <w:numFmt w:val="bullet"/>
      <w:lvlText w:val="•"/>
      <w:lvlJc w:val="left"/>
      <w:pPr>
        <w:ind w:left="2207" w:hanging="360"/>
      </w:pPr>
      <w:rPr>
        <w:rFonts w:hint="default"/>
      </w:rPr>
    </w:lvl>
    <w:lvl w:ilvl="3" w:tplc="BC582C04"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1DF008A8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7C2C4A8C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73A60C38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27AC71BA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7E9CBAAC">
      <w:numFmt w:val="bullet"/>
      <w:lvlText w:val="•"/>
      <w:lvlJc w:val="left"/>
      <w:pPr>
        <w:ind w:left="7650" w:hanging="360"/>
      </w:pPr>
      <w:rPr>
        <w:rFonts w:hint="default"/>
      </w:rPr>
    </w:lvl>
  </w:abstractNum>
  <w:abstractNum w:abstractNumId="3">
    <w:nsid w:val="7039001C"/>
    <w:multiLevelType w:val="multilevel"/>
    <w:tmpl w:val="29285D90"/>
    <w:lvl w:ilvl="0">
      <w:start w:val="1"/>
      <w:numFmt w:val="upperLetter"/>
      <w:lvlText w:val="%1"/>
      <w:lvlJc w:val="left"/>
      <w:pPr>
        <w:ind w:left="567" w:hanging="491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67" w:hanging="491"/>
        <w:jc w:val="left"/>
      </w:pPr>
      <w:rPr>
        <w:rFonts w:ascii="標楷體" w:eastAsia="標楷體" w:hAnsi="標楷體" w:cs="標楷體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495" w:hanging="491"/>
      </w:pPr>
      <w:rPr>
        <w:rFonts w:hint="default"/>
      </w:rPr>
    </w:lvl>
    <w:lvl w:ilvl="3">
      <w:numFmt w:val="bullet"/>
      <w:lvlText w:val="•"/>
      <w:lvlJc w:val="left"/>
      <w:pPr>
        <w:ind w:left="1962" w:hanging="491"/>
      </w:pPr>
      <w:rPr>
        <w:rFonts w:hint="default"/>
      </w:rPr>
    </w:lvl>
    <w:lvl w:ilvl="4">
      <w:numFmt w:val="bullet"/>
      <w:lvlText w:val="•"/>
      <w:lvlJc w:val="left"/>
      <w:pPr>
        <w:ind w:left="2430" w:hanging="491"/>
      </w:pPr>
      <w:rPr>
        <w:rFonts w:hint="default"/>
      </w:rPr>
    </w:lvl>
    <w:lvl w:ilvl="5">
      <w:numFmt w:val="bullet"/>
      <w:lvlText w:val="•"/>
      <w:lvlJc w:val="left"/>
      <w:pPr>
        <w:ind w:left="2897" w:hanging="491"/>
      </w:pPr>
      <w:rPr>
        <w:rFonts w:hint="default"/>
      </w:rPr>
    </w:lvl>
    <w:lvl w:ilvl="6">
      <w:numFmt w:val="bullet"/>
      <w:lvlText w:val="•"/>
      <w:lvlJc w:val="left"/>
      <w:pPr>
        <w:ind w:left="3365" w:hanging="491"/>
      </w:pPr>
      <w:rPr>
        <w:rFonts w:hint="default"/>
      </w:rPr>
    </w:lvl>
    <w:lvl w:ilvl="7">
      <w:numFmt w:val="bullet"/>
      <w:lvlText w:val="•"/>
      <w:lvlJc w:val="left"/>
      <w:pPr>
        <w:ind w:left="3832" w:hanging="491"/>
      </w:pPr>
      <w:rPr>
        <w:rFonts w:hint="default"/>
      </w:rPr>
    </w:lvl>
    <w:lvl w:ilvl="8">
      <w:numFmt w:val="bullet"/>
      <w:lvlText w:val="•"/>
      <w:lvlJc w:val="left"/>
      <w:pPr>
        <w:ind w:left="4300" w:hanging="49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63"/>
    <w:rsid w:val="001A090D"/>
    <w:rsid w:val="001D31D3"/>
    <w:rsid w:val="003655B0"/>
    <w:rsid w:val="00653181"/>
    <w:rsid w:val="006E69B8"/>
    <w:rsid w:val="007727C3"/>
    <w:rsid w:val="00994F4E"/>
    <w:rsid w:val="009B6E65"/>
    <w:rsid w:val="00A64B63"/>
    <w:rsid w:val="00B437EF"/>
    <w:rsid w:val="00C46A2B"/>
    <w:rsid w:val="00EF78A3"/>
    <w:rsid w:val="00F75ECE"/>
    <w:rsid w:val="00F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954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6E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9B8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9B8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7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78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954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6E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9B8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9B8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7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7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pcc.gr.jp/e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4AA1-F5E6-4B53-93C8-6AC2876F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>USER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&lt;4D6963726F736F667420576F7264202D20AAFEA5F3A44032303139BFEEBFEFAD70B5652DAF5CAD73A544A5F4ADD72E646F6378&gt;</dc:title>
  <dc:creator>e-j214</dc:creator>
  <cp:lastModifiedBy>USER</cp:lastModifiedBy>
  <cp:revision>2</cp:revision>
  <cp:lastPrinted>2018-11-22T08:56:00Z</cp:lastPrinted>
  <dcterms:created xsi:type="dcterms:W3CDTF">2018-11-30T01:17:00Z</dcterms:created>
  <dcterms:modified xsi:type="dcterms:W3CDTF">2018-11-30T01:17:00Z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2018-11-22T00:00:00Z</vt:filetime>
  </property>
</Properties>
</file>